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07" w:rsidRDefault="00521607" w:rsidP="00521607">
      <w:pPr>
        <w:pStyle w:val="NoSpacing"/>
        <w:jc w:val="center"/>
        <w:rPr>
          <w:b/>
          <w:sz w:val="48"/>
          <w:szCs w:val="40"/>
        </w:rPr>
      </w:pPr>
      <w:r>
        <w:rPr>
          <w:b/>
          <w:sz w:val="48"/>
          <w:szCs w:val="40"/>
        </w:rPr>
        <w:t xml:space="preserve">BUILDING EFFECTIVE SOCIAL DIALOGUE FOR THE ENHANCEMENT OF INDUSTRIAL </w:t>
      </w:r>
    </w:p>
    <w:p w:rsidR="00521607" w:rsidRPr="00476DFE" w:rsidRDefault="00521607" w:rsidP="00521607">
      <w:pPr>
        <w:pStyle w:val="NoSpacing"/>
        <w:jc w:val="center"/>
        <w:rPr>
          <w:b/>
          <w:sz w:val="48"/>
          <w:szCs w:val="40"/>
        </w:rPr>
      </w:pPr>
      <w:r>
        <w:rPr>
          <w:b/>
          <w:sz w:val="48"/>
          <w:szCs w:val="40"/>
        </w:rPr>
        <w:t>PEACE AND HARMONY</w:t>
      </w:r>
    </w:p>
    <w:p w:rsidR="00521607" w:rsidRPr="00166A22" w:rsidRDefault="00521607" w:rsidP="00521607">
      <w:pPr>
        <w:pStyle w:val="NoSpacing"/>
        <w:jc w:val="center"/>
        <w:rPr>
          <w:sz w:val="48"/>
          <w:szCs w:val="48"/>
        </w:rPr>
      </w:pPr>
    </w:p>
    <w:p w:rsidR="00521607" w:rsidRDefault="00521607" w:rsidP="00521607">
      <w:pPr>
        <w:pStyle w:val="NoSpacing"/>
        <w:jc w:val="center"/>
        <w:rPr>
          <w:sz w:val="48"/>
          <w:szCs w:val="48"/>
        </w:rPr>
      </w:pPr>
    </w:p>
    <w:p w:rsidR="00521607" w:rsidRDefault="00521607" w:rsidP="00521607">
      <w:pPr>
        <w:pStyle w:val="NoSpacing"/>
        <w:jc w:val="center"/>
        <w:rPr>
          <w:sz w:val="48"/>
          <w:szCs w:val="48"/>
        </w:rPr>
      </w:pPr>
    </w:p>
    <w:p w:rsidR="00521607" w:rsidRPr="00166A22" w:rsidRDefault="00521607" w:rsidP="00521607">
      <w:pPr>
        <w:pStyle w:val="NoSpacing"/>
        <w:jc w:val="center"/>
        <w:rPr>
          <w:sz w:val="48"/>
          <w:szCs w:val="48"/>
        </w:rPr>
      </w:pPr>
      <w:r>
        <w:rPr>
          <w:sz w:val="48"/>
          <w:szCs w:val="48"/>
        </w:rPr>
        <w:t xml:space="preserve">A PAPER DELIVERED </w:t>
      </w:r>
    </w:p>
    <w:p w:rsidR="00521607" w:rsidRPr="00166A22" w:rsidRDefault="00521607" w:rsidP="00521607">
      <w:pPr>
        <w:pStyle w:val="NoSpacing"/>
        <w:jc w:val="center"/>
        <w:rPr>
          <w:sz w:val="48"/>
          <w:szCs w:val="48"/>
        </w:rPr>
      </w:pPr>
      <w:r w:rsidRPr="00166A22">
        <w:rPr>
          <w:sz w:val="48"/>
          <w:szCs w:val="48"/>
        </w:rPr>
        <w:t>BY</w:t>
      </w:r>
    </w:p>
    <w:p w:rsidR="00521607" w:rsidRDefault="00521607" w:rsidP="00521607">
      <w:pPr>
        <w:pStyle w:val="NoSpacing"/>
        <w:jc w:val="center"/>
        <w:rPr>
          <w:sz w:val="48"/>
          <w:szCs w:val="48"/>
        </w:rPr>
      </w:pPr>
    </w:p>
    <w:p w:rsidR="00521607" w:rsidRPr="00166A22" w:rsidRDefault="00521607" w:rsidP="00521607">
      <w:pPr>
        <w:pStyle w:val="NoSpacing"/>
        <w:jc w:val="center"/>
        <w:rPr>
          <w:sz w:val="48"/>
          <w:szCs w:val="48"/>
        </w:rPr>
      </w:pPr>
    </w:p>
    <w:p w:rsidR="00521607" w:rsidRPr="00A77AF6" w:rsidRDefault="00521607" w:rsidP="00521607">
      <w:pPr>
        <w:pStyle w:val="NoSpacing"/>
        <w:jc w:val="center"/>
        <w:rPr>
          <w:b/>
          <w:sz w:val="56"/>
          <w:szCs w:val="56"/>
        </w:rPr>
      </w:pPr>
      <w:r w:rsidRPr="00A77AF6">
        <w:rPr>
          <w:b/>
          <w:sz w:val="56"/>
          <w:szCs w:val="56"/>
        </w:rPr>
        <w:t>CHIEF S. O. ALABI</w:t>
      </w:r>
    </w:p>
    <w:p w:rsidR="00521607" w:rsidRDefault="00521607" w:rsidP="00521607">
      <w:pPr>
        <w:pStyle w:val="NoSpacing"/>
        <w:jc w:val="center"/>
        <w:rPr>
          <w:sz w:val="36"/>
          <w:szCs w:val="36"/>
        </w:rPr>
      </w:pPr>
      <w:r>
        <w:rPr>
          <w:sz w:val="36"/>
          <w:szCs w:val="36"/>
        </w:rPr>
        <w:t>COMPANY SECRETARY/LEGAL ADVISER</w:t>
      </w:r>
    </w:p>
    <w:p w:rsidR="00521607" w:rsidRDefault="00521607" w:rsidP="00521607">
      <w:pPr>
        <w:pStyle w:val="NoSpacing"/>
        <w:jc w:val="center"/>
        <w:rPr>
          <w:sz w:val="36"/>
          <w:szCs w:val="36"/>
        </w:rPr>
      </w:pPr>
      <w:r>
        <w:rPr>
          <w:sz w:val="36"/>
          <w:szCs w:val="36"/>
        </w:rPr>
        <w:t>EKO HOTELS LIMITED</w:t>
      </w:r>
    </w:p>
    <w:p w:rsidR="00521607" w:rsidRDefault="00521607" w:rsidP="00521607">
      <w:pPr>
        <w:pStyle w:val="NoSpacing"/>
        <w:jc w:val="center"/>
        <w:rPr>
          <w:sz w:val="36"/>
          <w:szCs w:val="36"/>
        </w:rPr>
      </w:pPr>
    </w:p>
    <w:p w:rsidR="00521607" w:rsidRDefault="00521607" w:rsidP="00521607">
      <w:pPr>
        <w:pStyle w:val="NoSpacing"/>
        <w:jc w:val="center"/>
        <w:rPr>
          <w:sz w:val="36"/>
          <w:szCs w:val="36"/>
        </w:rPr>
      </w:pPr>
    </w:p>
    <w:p w:rsidR="00521607" w:rsidRDefault="00521607" w:rsidP="00521607">
      <w:pPr>
        <w:pStyle w:val="NoSpacing"/>
        <w:jc w:val="center"/>
        <w:rPr>
          <w:sz w:val="36"/>
          <w:szCs w:val="36"/>
        </w:rPr>
      </w:pPr>
      <w:r>
        <w:rPr>
          <w:sz w:val="36"/>
          <w:szCs w:val="36"/>
        </w:rPr>
        <w:t>@</w:t>
      </w:r>
    </w:p>
    <w:p w:rsidR="00521607" w:rsidRDefault="00521607" w:rsidP="00521607">
      <w:pPr>
        <w:pStyle w:val="NoSpacing"/>
        <w:jc w:val="center"/>
        <w:rPr>
          <w:sz w:val="36"/>
          <w:szCs w:val="36"/>
        </w:rPr>
      </w:pPr>
    </w:p>
    <w:p w:rsidR="00521607" w:rsidRDefault="00521607" w:rsidP="00521607">
      <w:pPr>
        <w:pStyle w:val="NoSpacing"/>
        <w:jc w:val="center"/>
        <w:rPr>
          <w:sz w:val="36"/>
          <w:szCs w:val="36"/>
        </w:rPr>
      </w:pPr>
    </w:p>
    <w:p w:rsidR="00521607" w:rsidRDefault="00521607" w:rsidP="00521607">
      <w:pPr>
        <w:pStyle w:val="NoSpacing"/>
        <w:jc w:val="center"/>
        <w:rPr>
          <w:sz w:val="36"/>
          <w:szCs w:val="36"/>
        </w:rPr>
      </w:pPr>
    </w:p>
    <w:p w:rsidR="00521607" w:rsidRDefault="00521607" w:rsidP="00521607">
      <w:pPr>
        <w:pStyle w:val="NoSpacing"/>
        <w:jc w:val="center"/>
        <w:rPr>
          <w:sz w:val="36"/>
          <w:szCs w:val="36"/>
        </w:rPr>
      </w:pPr>
      <w:r>
        <w:rPr>
          <w:sz w:val="44"/>
          <w:szCs w:val="44"/>
        </w:rPr>
        <w:t>NATIONAL WORKSHOP OF THE NATIONAL UNION OF HOTELS AND PERSONAL SERVICES WORKERS</w:t>
      </w:r>
    </w:p>
    <w:p w:rsidR="00521607" w:rsidRDefault="00521607" w:rsidP="00521607">
      <w:pPr>
        <w:pStyle w:val="NoSpacing"/>
        <w:jc w:val="center"/>
        <w:rPr>
          <w:sz w:val="36"/>
          <w:szCs w:val="36"/>
        </w:rPr>
      </w:pPr>
    </w:p>
    <w:p w:rsidR="00521607" w:rsidRDefault="00521607" w:rsidP="00521607">
      <w:pPr>
        <w:pStyle w:val="NoSpacing"/>
        <w:jc w:val="center"/>
        <w:rPr>
          <w:sz w:val="36"/>
          <w:szCs w:val="36"/>
        </w:rPr>
      </w:pPr>
    </w:p>
    <w:p w:rsidR="00521607" w:rsidRDefault="00521607" w:rsidP="00521607">
      <w:pPr>
        <w:pStyle w:val="NoSpacing"/>
        <w:jc w:val="center"/>
        <w:rPr>
          <w:sz w:val="36"/>
          <w:szCs w:val="36"/>
        </w:rPr>
      </w:pPr>
    </w:p>
    <w:p w:rsidR="00521607" w:rsidRPr="004379C5" w:rsidRDefault="00521607" w:rsidP="00521607">
      <w:pPr>
        <w:pStyle w:val="NoSpacing"/>
        <w:jc w:val="right"/>
        <w:rPr>
          <w:sz w:val="36"/>
          <w:szCs w:val="36"/>
        </w:rPr>
      </w:pPr>
      <w:r>
        <w:rPr>
          <w:sz w:val="36"/>
          <w:szCs w:val="36"/>
        </w:rPr>
        <w:tab/>
        <w:t>11</w:t>
      </w:r>
      <w:r w:rsidRPr="00476DFE">
        <w:rPr>
          <w:sz w:val="36"/>
          <w:szCs w:val="36"/>
          <w:vertAlign w:val="superscript"/>
        </w:rPr>
        <w:t>th</w:t>
      </w:r>
      <w:r>
        <w:rPr>
          <w:sz w:val="36"/>
          <w:szCs w:val="36"/>
        </w:rPr>
        <w:t xml:space="preserve"> April, 2019</w:t>
      </w:r>
    </w:p>
    <w:p w:rsidR="00732D2B" w:rsidRPr="005352B9" w:rsidRDefault="007740B9" w:rsidP="007740B9">
      <w:pPr>
        <w:tabs>
          <w:tab w:val="left" w:pos="7380"/>
        </w:tabs>
        <w:rPr>
          <w:rFonts w:ascii="Arial" w:hAnsi="Arial" w:cs="Arial"/>
          <w:b/>
          <w:sz w:val="28"/>
          <w:szCs w:val="28"/>
        </w:rPr>
      </w:pPr>
      <w:r w:rsidRPr="005352B9">
        <w:rPr>
          <w:rFonts w:ascii="Arial" w:hAnsi="Arial" w:cs="Arial"/>
          <w:b/>
          <w:sz w:val="28"/>
          <w:szCs w:val="28"/>
        </w:rPr>
        <w:lastRenderedPageBreak/>
        <w:t xml:space="preserve">BUILDING EFFECTIVE SOCIAL DIALOGUE FOR </w:t>
      </w:r>
      <w:r w:rsidR="00422857" w:rsidRPr="005352B9">
        <w:rPr>
          <w:rFonts w:ascii="Arial" w:hAnsi="Arial" w:cs="Arial"/>
          <w:b/>
          <w:sz w:val="28"/>
          <w:szCs w:val="28"/>
        </w:rPr>
        <w:t>THE ENHANCEMENT</w:t>
      </w:r>
      <w:r w:rsidRPr="005352B9">
        <w:rPr>
          <w:rFonts w:ascii="Arial" w:hAnsi="Arial" w:cs="Arial"/>
          <w:b/>
          <w:sz w:val="28"/>
          <w:szCs w:val="28"/>
        </w:rPr>
        <w:t xml:space="preserve"> OF INDUSTRIAL PEACE AND HARMONY</w:t>
      </w:r>
    </w:p>
    <w:p w:rsidR="007740B9" w:rsidRDefault="0004040A" w:rsidP="002F5A47">
      <w:pPr>
        <w:tabs>
          <w:tab w:val="left" w:pos="7380"/>
        </w:tabs>
        <w:jc w:val="both"/>
        <w:rPr>
          <w:rFonts w:ascii="Bookman Old Style" w:hAnsi="Bookman Old Style" w:cs="Arial"/>
          <w:sz w:val="24"/>
          <w:szCs w:val="24"/>
        </w:rPr>
      </w:pPr>
      <w:r w:rsidRPr="00746495">
        <w:rPr>
          <w:rFonts w:ascii="Bookman Old Style" w:hAnsi="Bookman Old Style" w:cs="Arial"/>
          <w:sz w:val="24"/>
          <w:szCs w:val="24"/>
        </w:rPr>
        <w:t>Industrial Relation</w:t>
      </w:r>
      <w:r w:rsidR="00746495" w:rsidRPr="00746495">
        <w:rPr>
          <w:rFonts w:ascii="Bookman Old Style" w:hAnsi="Bookman Old Style" w:cs="Arial"/>
          <w:sz w:val="24"/>
          <w:szCs w:val="24"/>
        </w:rPr>
        <w:t>s</w:t>
      </w:r>
      <w:r w:rsidRPr="00746495">
        <w:rPr>
          <w:rFonts w:ascii="Bookman Old Style" w:hAnsi="Bookman Old Style" w:cs="Arial"/>
          <w:sz w:val="24"/>
          <w:szCs w:val="24"/>
        </w:rPr>
        <w:t xml:space="preserve"> Practice</w:t>
      </w:r>
      <w:r w:rsidR="00746495" w:rsidRPr="00746495">
        <w:rPr>
          <w:rFonts w:ascii="Bookman Old Style" w:hAnsi="Bookman Old Style" w:cs="Arial"/>
          <w:sz w:val="24"/>
          <w:szCs w:val="24"/>
        </w:rPr>
        <w:t xml:space="preserve"> embraces social dialogue as a tool to enhancing peace and harmony at workplace.  According to Wikipedia, “Social Dialogue (or social concertation) is the process whereby industrial social partners (trade </w:t>
      </w:r>
      <w:r w:rsidR="00D56CE1" w:rsidRPr="00746495">
        <w:rPr>
          <w:rFonts w:ascii="Bookman Old Style" w:hAnsi="Bookman Old Style" w:cs="Arial"/>
          <w:sz w:val="24"/>
          <w:szCs w:val="24"/>
        </w:rPr>
        <w:t>unions</w:t>
      </w:r>
      <w:r w:rsidR="00746495" w:rsidRPr="00746495">
        <w:rPr>
          <w:rFonts w:ascii="Bookman Old Style" w:hAnsi="Bookman Old Style" w:cs="Arial"/>
          <w:sz w:val="24"/>
          <w:szCs w:val="24"/>
        </w:rPr>
        <w:t xml:space="preserve"> and employer organization) negotiate, often in collaboration with the government, to influence the arrangement and development</w:t>
      </w:r>
      <w:r w:rsidR="00746495">
        <w:rPr>
          <w:rFonts w:ascii="Bookman Old Style" w:hAnsi="Bookman Old Style" w:cs="Arial"/>
          <w:sz w:val="24"/>
          <w:szCs w:val="24"/>
        </w:rPr>
        <w:t xml:space="preserve"> of work-related issues, labour policies, social protection, taxation or other economic policies”</w:t>
      </w:r>
    </w:p>
    <w:p w:rsidR="000C73C5" w:rsidRDefault="00D3247C" w:rsidP="000C73C5">
      <w:pPr>
        <w:tabs>
          <w:tab w:val="left" w:pos="7380"/>
        </w:tabs>
        <w:jc w:val="both"/>
        <w:rPr>
          <w:rFonts w:ascii="Bookman Old Style" w:hAnsi="Bookman Old Style" w:cs="Arial"/>
          <w:sz w:val="24"/>
          <w:szCs w:val="24"/>
        </w:rPr>
      </w:pPr>
      <w:r>
        <w:rPr>
          <w:rFonts w:ascii="Bookman Old Style" w:hAnsi="Bookman Old Style" w:cs="Arial"/>
          <w:sz w:val="24"/>
          <w:szCs w:val="24"/>
        </w:rPr>
        <w:t>International Labour Organization</w:t>
      </w:r>
      <w:r w:rsidR="00D87EF5">
        <w:rPr>
          <w:rFonts w:ascii="Bookman Old Style" w:hAnsi="Bookman Old Style" w:cs="Arial"/>
          <w:sz w:val="24"/>
          <w:szCs w:val="24"/>
        </w:rPr>
        <w:t xml:space="preserve"> (ILO) defines social dialogue</w:t>
      </w:r>
      <w:r w:rsidR="002F5A47">
        <w:rPr>
          <w:rFonts w:ascii="Bookman Old Style" w:hAnsi="Bookman Old Style" w:cs="Arial"/>
          <w:sz w:val="24"/>
          <w:szCs w:val="24"/>
        </w:rPr>
        <w:t xml:space="preserve"> to include “all types of negotiation, consultation, or simply exchange of information between, or among, representatives of government, employers and workers, on issues of common interest relating to economic and social policy</w:t>
      </w:r>
      <w:r w:rsidR="00215408">
        <w:rPr>
          <w:rFonts w:ascii="Bookman Old Style" w:hAnsi="Bookman Old Style" w:cs="Arial"/>
          <w:sz w:val="24"/>
          <w:szCs w:val="24"/>
        </w:rPr>
        <w:t>.</w:t>
      </w:r>
      <w:r w:rsidR="00422857">
        <w:rPr>
          <w:rFonts w:ascii="Bookman Old Style" w:hAnsi="Bookman Old Style" w:cs="Arial"/>
          <w:sz w:val="24"/>
          <w:szCs w:val="24"/>
        </w:rPr>
        <w:t xml:space="preserve"> It can exist as a tripartite process, with the government as an official party to the dialogue or it may consist of bipartite relations only between labour and management (or trade unions and employers organizations), with or without  indirect government involvement.  Social dialogue process can be formal, or institutionalized, and often it is a combination of the two. It can take place at the national, regional or at the enterprise level. It can be inter-professional, </w:t>
      </w:r>
      <w:r w:rsidR="00172607">
        <w:rPr>
          <w:rFonts w:ascii="Bookman Old Style" w:hAnsi="Bookman Old Style" w:cs="Arial"/>
          <w:sz w:val="24"/>
          <w:szCs w:val="24"/>
        </w:rPr>
        <w:t>sectorial</w:t>
      </w:r>
      <w:r w:rsidR="00422857">
        <w:rPr>
          <w:rFonts w:ascii="Bookman Old Style" w:hAnsi="Bookman Old Style" w:cs="Arial"/>
          <w:sz w:val="24"/>
          <w:szCs w:val="24"/>
        </w:rPr>
        <w:t xml:space="preserve"> or a combination of these</w:t>
      </w:r>
      <w:r w:rsidR="002F5A47">
        <w:rPr>
          <w:rFonts w:ascii="Bookman Old Style" w:hAnsi="Bookman Old Style" w:cs="Arial"/>
          <w:sz w:val="24"/>
          <w:szCs w:val="24"/>
        </w:rPr>
        <w:t>”</w:t>
      </w:r>
      <w:r w:rsidR="00C90EBB">
        <w:rPr>
          <w:rFonts w:ascii="Bookman Old Style" w:hAnsi="Bookman Old Style" w:cs="Arial"/>
          <w:sz w:val="24"/>
          <w:szCs w:val="24"/>
        </w:rPr>
        <w:t xml:space="preserve">.  The </w:t>
      </w:r>
      <w:r w:rsidR="009B100A">
        <w:rPr>
          <w:rFonts w:ascii="Bookman Old Style" w:hAnsi="Bookman Old Style" w:cs="Arial"/>
          <w:sz w:val="24"/>
          <w:szCs w:val="24"/>
        </w:rPr>
        <w:t>existence</w:t>
      </w:r>
      <w:r w:rsidR="00D6350F">
        <w:rPr>
          <w:rFonts w:ascii="Bookman Old Style" w:hAnsi="Bookman Old Style" w:cs="Arial"/>
          <w:sz w:val="24"/>
          <w:szCs w:val="24"/>
        </w:rPr>
        <w:t xml:space="preserve"> of </w:t>
      </w:r>
      <w:r w:rsidR="00C90EBB">
        <w:rPr>
          <w:rFonts w:ascii="Bookman Old Style" w:hAnsi="Bookman Old Style" w:cs="Arial"/>
          <w:sz w:val="24"/>
          <w:szCs w:val="24"/>
        </w:rPr>
        <w:t xml:space="preserve">diverse interests in </w:t>
      </w:r>
      <w:r w:rsidR="00D6350F">
        <w:rPr>
          <w:rFonts w:ascii="Bookman Old Style" w:hAnsi="Bookman Old Style" w:cs="Arial"/>
          <w:sz w:val="24"/>
          <w:szCs w:val="24"/>
        </w:rPr>
        <w:t>i</w:t>
      </w:r>
      <w:r w:rsidR="00215408">
        <w:rPr>
          <w:rFonts w:ascii="Bookman Old Style" w:hAnsi="Bookman Old Style" w:cs="Arial"/>
          <w:sz w:val="24"/>
          <w:szCs w:val="24"/>
        </w:rPr>
        <w:t>ndustr</w:t>
      </w:r>
      <w:r w:rsidR="008F3796">
        <w:rPr>
          <w:rFonts w:ascii="Bookman Old Style" w:hAnsi="Bookman Old Style" w:cs="Arial"/>
          <w:sz w:val="24"/>
          <w:szCs w:val="24"/>
        </w:rPr>
        <w:t>ial relations subjects</w:t>
      </w:r>
      <w:r w:rsidR="00990FFF">
        <w:rPr>
          <w:rFonts w:ascii="Bookman Old Style" w:hAnsi="Bookman Old Style" w:cs="Arial"/>
          <w:sz w:val="24"/>
          <w:szCs w:val="24"/>
        </w:rPr>
        <w:t xml:space="preserve"> the world of work </w:t>
      </w:r>
      <w:r w:rsidR="00D6350F">
        <w:rPr>
          <w:rFonts w:ascii="Bookman Old Style" w:hAnsi="Bookman Old Style" w:cs="Arial"/>
          <w:sz w:val="24"/>
          <w:szCs w:val="24"/>
        </w:rPr>
        <w:t>to experiencing</w:t>
      </w:r>
      <w:r w:rsidR="00C90EBB">
        <w:rPr>
          <w:rFonts w:ascii="Bookman Old Style" w:hAnsi="Bookman Old Style" w:cs="Arial"/>
          <w:sz w:val="24"/>
          <w:szCs w:val="24"/>
        </w:rPr>
        <w:t xml:space="preserve"> grievance</w:t>
      </w:r>
      <w:r w:rsidR="00D6350F">
        <w:rPr>
          <w:rFonts w:ascii="Bookman Old Style" w:hAnsi="Bookman Old Style" w:cs="Arial"/>
          <w:sz w:val="24"/>
          <w:szCs w:val="24"/>
        </w:rPr>
        <w:t>s</w:t>
      </w:r>
      <w:r w:rsidR="00BC7C1F">
        <w:rPr>
          <w:rFonts w:ascii="Bookman Old Style" w:hAnsi="Bookman Old Style" w:cs="Arial"/>
          <w:sz w:val="24"/>
          <w:szCs w:val="24"/>
        </w:rPr>
        <w:t>. O</w:t>
      </w:r>
      <w:r w:rsidR="00203BB1">
        <w:rPr>
          <w:rFonts w:ascii="Bookman Old Style" w:hAnsi="Bookman Old Style" w:cs="Arial"/>
          <w:sz w:val="24"/>
          <w:szCs w:val="24"/>
        </w:rPr>
        <w:t>nasanya</w:t>
      </w:r>
      <w:r w:rsidR="00C90EBB">
        <w:rPr>
          <w:rFonts w:ascii="Bookman Old Style" w:hAnsi="Bookman Old Style" w:cs="Arial"/>
          <w:sz w:val="24"/>
          <w:szCs w:val="24"/>
        </w:rPr>
        <w:t>(199</w:t>
      </w:r>
      <w:r w:rsidR="002C4260">
        <w:rPr>
          <w:rFonts w:ascii="Bookman Old Style" w:hAnsi="Bookman Old Style" w:cs="Arial"/>
          <w:sz w:val="24"/>
          <w:szCs w:val="24"/>
        </w:rPr>
        <w:t>9</w:t>
      </w:r>
      <w:r w:rsidR="00C90EBB">
        <w:rPr>
          <w:rFonts w:ascii="Bookman Old Style" w:hAnsi="Bookman Old Style" w:cs="Arial"/>
          <w:sz w:val="24"/>
          <w:szCs w:val="24"/>
        </w:rPr>
        <w:t xml:space="preserve">) defines grievance as </w:t>
      </w:r>
      <w:r w:rsidR="00AB02B5">
        <w:rPr>
          <w:rFonts w:ascii="Bookman Old Style" w:hAnsi="Bookman Old Style" w:cs="Arial"/>
          <w:sz w:val="24"/>
          <w:szCs w:val="24"/>
        </w:rPr>
        <w:t>“</w:t>
      </w:r>
      <w:r w:rsidR="00C90EBB">
        <w:rPr>
          <w:rFonts w:ascii="Bookman Old Style" w:hAnsi="Bookman Old Style" w:cs="Arial"/>
          <w:sz w:val="24"/>
          <w:szCs w:val="24"/>
        </w:rPr>
        <w:t>a discontent or dissatisfa</w:t>
      </w:r>
      <w:r w:rsidR="004B147A">
        <w:rPr>
          <w:rFonts w:ascii="Bookman Old Style" w:hAnsi="Bookman Old Style" w:cs="Arial"/>
          <w:sz w:val="24"/>
          <w:szCs w:val="24"/>
        </w:rPr>
        <w:t>ction, real or alleged, valid or</w:t>
      </w:r>
      <w:r w:rsidR="00C90EBB">
        <w:rPr>
          <w:rFonts w:ascii="Bookman Old Style" w:hAnsi="Bookman Old Style" w:cs="Arial"/>
          <w:sz w:val="24"/>
          <w:szCs w:val="24"/>
        </w:rPr>
        <w:t xml:space="preserve"> imaginary, whether expressed or not but arising from matters connected</w:t>
      </w:r>
      <w:r w:rsidR="00DB0E3C">
        <w:rPr>
          <w:rFonts w:ascii="Bookman Old Style" w:hAnsi="Bookman Old Style" w:cs="Arial"/>
          <w:sz w:val="24"/>
          <w:szCs w:val="24"/>
        </w:rPr>
        <w:t xml:space="preserve"> with employment of workers which the workers perceived to be unjust and unfair, no matter whether they are right or wrong”.  Indeed, a grievance may not necessarily affect the system in achieving set goals until it snowball</w:t>
      </w:r>
      <w:r w:rsidR="004C5D35">
        <w:rPr>
          <w:rFonts w:ascii="Bookman Old Style" w:hAnsi="Bookman Old Style" w:cs="Arial"/>
          <w:sz w:val="24"/>
          <w:szCs w:val="24"/>
        </w:rPr>
        <w:t>s</w:t>
      </w:r>
      <w:r w:rsidR="00DB0E3C">
        <w:rPr>
          <w:rFonts w:ascii="Bookman Old Style" w:hAnsi="Bookman Old Style" w:cs="Arial"/>
          <w:sz w:val="24"/>
          <w:szCs w:val="24"/>
        </w:rPr>
        <w:t xml:space="preserve"> into </w:t>
      </w:r>
      <w:r w:rsidR="004B147A">
        <w:rPr>
          <w:rFonts w:ascii="Bookman Old Style" w:hAnsi="Bookman Old Style" w:cs="Arial"/>
          <w:sz w:val="24"/>
          <w:szCs w:val="24"/>
        </w:rPr>
        <w:t xml:space="preserve">industrial </w:t>
      </w:r>
      <w:r w:rsidR="004C5D35">
        <w:rPr>
          <w:rFonts w:ascii="Bookman Old Style" w:hAnsi="Bookman Old Style" w:cs="Arial"/>
          <w:sz w:val="24"/>
          <w:szCs w:val="24"/>
        </w:rPr>
        <w:t>conflict.</w:t>
      </w:r>
      <w:r w:rsidR="000C73C5">
        <w:rPr>
          <w:rFonts w:ascii="Bookman Old Style" w:hAnsi="Bookman Old Style" w:cs="Arial"/>
          <w:sz w:val="24"/>
          <w:szCs w:val="24"/>
        </w:rPr>
        <w:t xml:space="preserve">Industrial conflict is thus defined by Keritner &amp; Kinicki (2010) as “A process at which one party perceived that its interest is being opposed or negatively affected by another party’s action”.  </w:t>
      </w:r>
    </w:p>
    <w:p w:rsidR="00073370" w:rsidRDefault="00AF6A3D" w:rsidP="002F5A47">
      <w:pPr>
        <w:tabs>
          <w:tab w:val="left" w:pos="7380"/>
        </w:tabs>
        <w:jc w:val="both"/>
        <w:rPr>
          <w:rFonts w:ascii="Bookman Old Style" w:hAnsi="Bookman Old Style" w:cs="Arial"/>
          <w:b/>
          <w:sz w:val="24"/>
          <w:szCs w:val="24"/>
        </w:rPr>
      </w:pPr>
      <w:r>
        <w:rPr>
          <w:rFonts w:ascii="Bookman Old Style" w:hAnsi="Bookman Old Style" w:cs="Arial"/>
          <w:b/>
          <w:sz w:val="24"/>
          <w:szCs w:val="24"/>
        </w:rPr>
        <w:t xml:space="preserve">CAUSES OF </w:t>
      </w:r>
      <w:r w:rsidR="001E5EDB">
        <w:rPr>
          <w:rFonts w:ascii="Bookman Old Style" w:hAnsi="Bookman Old Style" w:cs="Arial"/>
          <w:b/>
          <w:sz w:val="24"/>
          <w:szCs w:val="24"/>
        </w:rPr>
        <w:t>INDUSTRIAL</w:t>
      </w:r>
      <w:r w:rsidR="005755B6">
        <w:rPr>
          <w:rFonts w:ascii="Bookman Old Style" w:hAnsi="Bookman Old Style" w:cs="Arial"/>
          <w:b/>
          <w:sz w:val="24"/>
          <w:szCs w:val="24"/>
        </w:rPr>
        <w:t>DISPUTES</w:t>
      </w:r>
    </w:p>
    <w:p w:rsidR="009056FC" w:rsidRDefault="005755B6" w:rsidP="00FA59FB">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Unfear dismissal and violation of labour standards</w:t>
      </w:r>
    </w:p>
    <w:p w:rsidR="005755B6" w:rsidRDefault="005755B6" w:rsidP="00FA59FB">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Rise of precarious employment or short-term labour hiring</w:t>
      </w:r>
    </w:p>
    <w:p w:rsidR="005755B6" w:rsidRDefault="005755B6" w:rsidP="00FA59FB">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Lack of common understanding of law and their interpretation by industrial partners</w:t>
      </w:r>
    </w:p>
    <w:p w:rsidR="00B32FF0" w:rsidRDefault="00B32FF0" w:rsidP="00FA59FB">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Delay in the process of union recognition and dispute settlement due to deficiencies in the law</w:t>
      </w:r>
    </w:p>
    <w:p w:rsidR="005958CF" w:rsidRDefault="00B32FF0" w:rsidP="00FA59FB">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Unclear labour law or inadequate provision of applicable law</w:t>
      </w:r>
      <w:r w:rsidR="005958CF">
        <w:rPr>
          <w:rFonts w:ascii="Bookman Old Style" w:hAnsi="Bookman Old Style" w:cs="Arial"/>
          <w:sz w:val="24"/>
          <w:szCs w:val="24"/>
        </w:rPr>
        <w:t>.</w:t>
      </w:r>
    </w:p>
    <w:p w:rsidR="005755B6" w:rsidRDefault="005958CF" w:rsidP="00FA59FB">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lastRenderedPageBreak/>
        <w:t>Rising individual labour disputes due to dismissal, disciplinary measures, unpaid wages, or retirement benefits.</w:t>
      </w:r>
    </w:p>
    <w:p w:rsidR="00B336E0" w:rsidRPr="00AD0C1A" w:rsidRDefault="00B336E0" w:rsidP="00AD0C1A">
      <w:pPr>
        <w:tabs>
          <w:tab w:val="left" w:pos="7380"/>
        </w:tabs>
        <w:jc w:val="both"/>
        <w:rPr>
          <w:rFonts w:ascii="Bookman Old Style" w:hAnsi="Bookman Old Style" w:cs="Arial"/>
          <w:b/>
          <w:sz w:val="24"/>
          <w:szCs w:val="24"/>
        </w:rPr>
      </w:pPr>
      <w:r w:rsidRPr="00AD0C1A">
        <w:rPr>
          <w:rFonts w:ascii="Bookman Old Style" w:hAnsi="Bookman Old Style" w:cs="Arial"/>
          <w:b/>
          <w:sz w:val="24"/>
          <w:szCs w:val="24"/>
        </w:rPr>
        <w:t>WORKPLACE</w:t>
      </w:r>
      <w:r w:rsidR="00351F8D" w:rsidRPr="00AD0C1A">
        <w:rPr>
          <w:rFonts w:ascii="Bookman Old Style" w:hAnsi="Bookman Old Style" w:cs="Arial"/>
          <w:b/>
          <w:sz w:val="24"/>
          <w:szCs w:val="24"/>
        </w:rPr>
        <w:t xml:space="preserve"> COOPERATION</w:t>
      </w:r>
    </w:p>
    <w:p w:rsidR="009C017D" w:rsidRDefault="00F15D6B" w:rsidP="009C017D">
      <w:pPr>
        <w:tabs>
          <w:tab w:val="left" w:pos="7380"/>
        </w:tabs>
        <w:jc w:val="both"/>
        <w:rPr>
          <w:rFonts w:ascii="Bookman Old Style" w:hAnsi="Bookman Old Style" w:cs="Arial"/>
          <w:sz w:val="24"/>
          <w:szCs w:val="24"/>
        </w:rPr>
      </w:pPr>
      <w:r>
        <w:rPr>
          <w:rFonts w:ascii="Bookman Old Style" w:hAnsi="Bookman Old Style" w:cs="Arial"/>
          <w:sz w:val="24"/>
          <w:szCs w:val="24"/>
        </w:rPr>
        <w:t xml:space="preserve">Considering the </w:t>
      </w:r>
      <w:r w:rsidR="00C30C84">
        <w:rPr>
          <w:rFonts w:ascii="Bookman Old Style" w:hAnsi="Bookman Old Style" w:cs="Arial"/>
          <w:sz w:val="24"/>
          <w:szCs w:val="24"/>
        </w:rPr>
        <w:t xml:space="preserve">inherent </w:t>
      </w:r>
      <w:r w:rsidR="004C5447" w:rsidRPr="00AD0C1A">
        <w:rPr>
          <w:rFonts w:ascii="Bookman Old Style" w:hAnsi="Bookman Old Style" w:cs="Arial"/>
          <w:sz w:val="24"/>
          <w:szCs w:val="24"/>
        </w:rPr>
        <w:t>challenges</w:t>
      </w:r>
      <w:r w:rsidR="00C30C84">
        <w:rPr>
          <w:rFonts w:ascii="Bookman Old Style" w:hAnsi="Bookman Old Style" w:cs="Arial"/>
          <w:sz w:val="24"/>
          <w:szCs w:val="24"/>
        </w:rPr>
        <w:t xml:space="preserve"> of</w:t>
      </w:r>
      <w:r w:rsidR="002B2DF6">
        <w:rPr>
          <w:rFonts w:ascii="Bookman Old Style" w:hAnsi="Bookman Old Style" w:cs="Arial"/>
          <w:sz w:val="24"/>
          <w:szCs w:val="24"/>
        </w:rPr>
        <w:t xml:space="preserve"> industrial relations,</w:t>
      </w:r>
      <w:r w:rsidR="00AF7F4C" w:rsidRPr="00AD0C1A">
        <w:rPr>
          <w:rFonts w:ascii="Bookman Old Style" w:hAnsi="Bookman Old Style" w:cs="Arial"/>
          <w:sz w:val="24"/>
          <w:szCs w:val="24"/>
        </w:rPr>
        <w:t xml:space="preserve">efforts </w:t>
      </w:r>
      <w:r w:rsidR="00471B79">
        <w:rPr>
          <w:rFonts w:ascii="Bookman Old Style" w:hAnsi="Bookman Old Style" w:cs="Arial"/>
          <w:sz w:val="24"/>
          <w:szCs w:val="24"/>
        </w:rPr>
        <w:t xml:space="preserve">by all </w:t>
      </w:r>
      <w:r w:rsidR="00334BA1" w:rsidRPr="00AD0C1A">
        <w:rPr>
          <w:rFonts w:ascii="Bookman Old Style" w:hAnsi="Bookman Old Style" w:cs="Arial"/>
          <w:sz w:val="24"/>
          <w:szCs w:val="24"/>
        </w:rPr>
        <w:t>social</w:t>
      </w:r>
      <w:r w:rsidR="00B03BC4" w:rsidRPr="00AD0C1A">
        <w:rPr>
          <w:rFonts w:ascii="Bookman Old Style" w:hAnsi="Bookman Old Style" w:cs="Arial"/>
          <w:sz w:val="24"/>
          <w:szCs w:val="24"/>
        </w:rPr>
        <w:t xml:space="preserve"> partners </w:t>
      </w:r>
      <w:r w:rsidR="00432A32" w:rsidRPr="00AD0C1A">
        <w:rPr>
          <w:rFonts w:ascii="Bookman Old Style" w:hAnsi="Bookman Old Style" w:cs="Arial"/>
          <w:sz w:val="24"/>
          <w:szCs w:val="24"/>
        </w:rPr>
        <w:t>must be channeled</w:t>
      </w:r>
      <w:r w:rsidR="00B03BC4" w:rsidRPr="00AD0C1A">
        <w:rPr>
          <w:rFonts w:ascii="Bookman Old Style" w:hAnsi="Bookman Old Style" w:cs="Arial"/>
          <w:sz w:val="24"/>
          <w:szCs w:val="24"/>
        </w:rPr>
        <w:t xml:space="preserve"> to</w:t>
      </w:r>
      <w:r w:rsidR="00471B79">
        <w:rPr>
          <w:rFonts w:ascii="Bookman Old Style" w:hAnsi="Bookman Old Style" w:cs="Arial"/>
          <w:sz w:val="24"/>
          <w:szCs w:val="24"/>
        </w:rPr>
        <w:t>wardsdiffusing</w:t>
      </w:r>
      <w:r w:rsidR="00AF7F4C" w:rsidRPr="00AD0C1A">
        <w:rPr>
          <w:rFonts w:ascii="Bookman Old Style" w:hAnsi="Bookman Old Style" w:cs="Arial"/>
          <w:sz w:val="24"/>
          <w:szCs w:val="24"/>
        </w:rPr>
        <w:t>tension</w:t>
      </w:r>
      <w:r w:rsidR="001C728E" w:rsidRPr="00AD0C1A">
        <w:rPr>
          <w:rFonts w:ascii="Bookman Old Style" w:hAnsi="Bookman Old Style" w:cs="Arial"/>
          <w:sz w:val="24"/>
          <w:szCs w:val="24"/>
        </w:rPr>
        <w:t xml:space="preserve"> to enshrine</w:t>
      </w:r>
      <w:r w:rsidR="007D52A0">
        <w:rPr>
          <w:rFonts w:ascii="Bookman Old Style" w:hAnsi="Bookman Old Style" w:cs="Arial"/>
          <w:sz w:val="24"/>
          <w:szCs w:val="24"/>
        </w:rPr>
        <w:t xml:space="preserve">a </w:t>
      </w:r>
      <w:r w:rsidR="0078258D">
        <w:rPr>
          <w:rFonts w:ascii="Bookman Old Style" w:hAnsi="Bookman Old Style" w:cs="Arial"/>
          <w:sz w:val="24"/>
          <w:szCs w:val="24"/>
        </w:rPr>
        <w:t>conducive workplace peace and harmony</w:t>
      </w:r>
      <w:r w:rsidR="001D1130" w:rsidRPr="00AD0C1A">
        <w:rPr>
          <w:rFonts w:ascii="Bookman Old Style" w:hAnsi="Bookman Old Style" w:cs="Arial"/>
          <w:sz w:val="24"/>
          <w:szCs w:val="24"/>
        </w:rPr>
        <w:t xml:space="preserve">. </w:t>
      </w:r>
      <w:r w:rsidR="009C017D" w:rsidRPr="00AD0C1A">
        <w:rPr>
          <w:rFonts w:ascii="Bookman Old Style" w:hAnsi="Bookman Old Style" w:cs="Arial"/>
          <w:sz w:val="24"/>
          <w:szCs w:val="24"/>
        </w:rPr>
        <w:t>The ideal workplace cooperati</w:t>
      </w:r>
      <w:r w:rsidR="002B2DF6">
        <w:rPr>
          <w:rFonts w:ascii="Bookman Old Style" w:hAnsi="Bookman Old Style" w:cs="Arial"/>
          <w:sz w:val="24"/>
          <w:szCs w:val="24"/>
        </w:rPr>
        <w:t>on amounts to</w:t>
      </w:r>
      <w:r w:rsidR="009C017D" w:rsidRPr="00AD0C1A">
        <w:rPr>
          <w:rFonts w:ascii="Bookman Old Style" w:hAnsi="Bookman Old Style" w:cs="Arial"/>
          <w:sz w:val="24"/>
          <w:szCs w:val="24"/>
        </w:rPr>
        <w:t xml:space="preserve"> establishing and improving relations between management and employees within the enterprise.  It </w:t>
      </w:r>
      <w:r w:rsidR="00A565A7">
        <w:rPr>
          <w:rFonts w:ascii="Bookman Old Style" w:hAnsi="Bookman Old Style" w:cs="Arial"/>
          <w:sz w:val="24"/>
          <w:szCs w:val="24"/>
        </w:rPr>
        <w:t>demands</w:t>
      </w:r>
      <w:r w:rsidR="009C017D" w:rsidRPr="00AD0C1A">
        <w:rPr>
          <w:rFonts w:ascii="Bookman Old Style" w:hAnsi="Bookman Old Style" w:cs="Arial"/>
          <w:sz w:val="24"/>
          <w:szCs w:val="24"/>
        </w:rPr>
        <w:t xml:space="preserve"> that suitable arrangements and processesbe put in place to enable employees and their management to interact for mutual benefits. </w:t>
      </w:r>
      <w:r w:rsidR="003945ED">
        <w:rPr>
          <w:rFonts w:ascii="Bookman Old Style" w:hAnsi="Bookman Old Style" w:cs="Arial"/>
          <w:sz w:val="24"/>
          <w:szCs w:val="24"/>
        </w:rPr>
        <w:t xml:space="preserve">The expected </w:t>
      </w:r>
      <w:r w:rsidR="00157CE8">
        <w:rPr>
          <w:rFonts w:ascii="Bookman Old Style" w:hAnsi="Bookman Old Style" w:cs="Arial"/>
          <w:sz w:val="24"/>
          <w:szCs w:val="24"/>
        </w:rPr>
        <w:t>i</w:t>
      </w:r>
      <w:r w:rsidR="009C017D" w:rsidRPr="00AD0C1A">
        <w:rPr>
          <w:rFonts w:ascii="Bookman Old Style" w:hAnsi="Bookman Old Style" w:cs="Arial"/>
          <w:sz w:val="24"/>
          <w:szCs w:val="24"/>
        </w:rPr>
        <w:t xml:space="preserve">nteraction </w:t>
      </w:r>
      <w:r w:rsidR="00BA232F">
        <w:rPr>
          <w:rFonts w:ascii="Bookman Old Style" w:hAnsi="Bookman Old Style" w:cs="Arial"/>
          <w:sz w:val="24"/>
          <w:szCs w:val="24"/>
        </w:rPr>
        <w:t>in this regards</w:t>
      </w:r>
      <w:r w:rsidR="009C017D" w:rsidRPr="00AD0C1A">
        <w:rPr>
          <w:rFonts w:ascii="Bookman Old Style" w:hAnsi="Bookman Old Style" w:cs="Arial"/>
          <w:sz w:val="24"/>
          <w:szCs w:val="24"/>
        </w:rPr>
        <w:t xml:space="preserve"> involves sharing information, listening, discussing, negotiat</w:t>
      </w:r>
      <w:r w:rsidR="00BA232F">
        <w:rPr>
          <w:rFonts w:ascii="Bookman Old Style" w:hAnsi="Bookman Old Style" w:cs="Arial"/>
          <w:sz w:val="24"/>
          <w:szCs w:val="24"/>
        </w:rPr>
        <w:t>ing, and deciding on matters of great</w:t>
      </w:r>
      <w:r w:rsidR="009C017D" w:rsidRPr="00AD0C1A">
        <w:rPr>
          <w:rFonts w:ascii="Bookman Old Style" w:hAnsi="Bookman Old Style" w:cs="Arial"/>
          <w:sz w:val="24"/>
          <w:szCs w:val="24"/>
        </w:rPr>
        <w:t xml:space="preserve"> concern. </w:t>
      </w:r>
    </w:p>
    <w:p w:rsidR="00C317A1" w:rsidRDefault="00546BB2" w:rsidP="009C017D">
      <w:pPr>
        <w:tabs>
          <w:tab w:val="left" w:pos="7380"/>
        </w:tabs>
        <w:jc w:val="both"/>
        <w:rPr>
          <w:rFonts w:ascii="Bookman Old Style" w:hAnsi="Bookman Old Style" w:cs="Arial"/>
          <w:sz w:val="24"/>
          <w:szCs w:val="24"/>
        </w:rPr>
      </w:pPr>
      <w:r>
        <w:rPr>
          <w:rFonts w:ascii="Bookman Old Style" w:hAnsi="Bookman Old Style" w:cs="Arial"/>
          <w:sz w:val="24"/>
          <w:szCs w:val="24"/>
        </w:rPr>
        <w:t xml:space="preserve">It </w:t>
      </w:r>
      <w:r w:rsidR="00C317A1">
        <w:rPr>
          <w:rFonts w:ascii="Bookman Old Style" w:hAnsi="Bookman Old Style" w:cs="Arial"/>
          <w:sz w:val="24"/>
          <w:szCs w:val="24"/>
        </w:rPr>
        <w:t xml:space="preserve">requires </w:t>
      </w:r>
      <w:r w:rsidR="00C80E69">
        <w:rPr>
          <w:rFonts w:ascii="Bookman Old Style" w:hAnsi="Bookman Old Style" w:cs="Arial"/>
          <w:sz w:val="24"/>
          <w:szCs w:val="24"/>
        </w:rPr>
        <w:t>having suitable system</w:t>
      </w:r>
      <w:r w:rsidR="00C317A1">
        <w:rPr>
          <w:rFonts w:ascii="Bookman Old Style" w:hAnsi="Bookman Old Style" w:cs="Arial"/>
          <w:sz w:val="24"/>
          <w:szCs w:val="24"/>
        </w:rPr>
        <w:t xml:space="preserve"> put in place within enterprise to enable positive interaction.  </w:t>
      </w:r>
      <w:r w:rsidR="00C80E69">
        <w:rPr>
          <w:rFonts w:ascii="Bookman Old Style" w:hAnsi="Bookman Old Style" w:cs="Arial"/>
          <w:sz w:val="24"/>
          <w:szCs w:val="24"/>
        </w:rPr>
        <w:t>Hence, s</w:t>
      </w:r>
      <w:r w:rsidR="00C317A1">
        <w:rPr>
          <w:rFonts w:ascii="Bookman Old Style" w:hAnsi="Bookman Old Style" w:cs="Arial"/>
          <w:sz w:val="24"/>
          <w:szCs w:val="24"/>
        </w:rPr>
        <w:t>uch systems and interaction can:</w:t>
      </w:r>
    </w:p>
    <w:p w:rsidR="00C317A1" w:rsidRDefault="00C317A1" w:rsidP="008316E6">
      <w:pPr>
        <w:pStyle w:val="ListParagraph"/>
        <w:numPr>
          <w:ilvl w:val="0"/>
          <w:numId w:val="2"/>
        </w:numPr>
        <w:tabs>
          <w:tab w:val="left" w:pos="7380"/>
        </w:tabs>
        <w:ind w:left="360"/>
        <w:jc w:val="both"/>
        <w:rPr>
          <w:rFonts w:ascii="Bookman Old Style" w:hAnsi="Bookman Old Style" w:cs="Arial"/>
          <w:sz w:val="24"/>
          <w:szCs w:val="24"/>
        </w:rPr>
      </w:pPr>
      <w:r w:rsidRPr="004D4A53">
        <w:rPr>
          <w:rFonts w:ascii="Bookman Old Style" w:hAnsi="Bookman Old Style" w:cs="Arial"/>
          <w:sz w:val="24"/>
          <w:szCs w:val="24"/>
        </w:rPr>
        <w:t>Prevent disputes by resolving</w:t>
      </w:r>
      <w:r w:rsidR="004D4A53" w:rsidRPr="004D4A53">
        <w:rPr>
          <w:rFonts w:ascii="Bookman Old Style" w:hAnsi="Bookman Old Style" w:cs="Arial"/>
          <w:sz w:val="24"/>
          <w:szCs w:val="24"/>
        </w:rPr>
        <w:t xml:space="preserve"> complaints and preventing them from escalating into conflict;</w:t>
      </w:r>
    </w:p>
    <w:p w:rsidR="004D4A53" w:rsidRDefault="004D4A53" w:rsidP="008316E6">
      <w:pPr>
        <w:pStyle w:val="ListParagraph"/>
        <w:numPr>
          <w:ilvl w:val="0"/>
          <w:numId w:val="2"/>
        </w:numPr>
        <w:tabs>
          <w:tab w:val="left" w:pos="360"/>
          <w:tab w:val="left" w:pos="7380"/>
        </w:tabs>
        <w:ind w:hanging="720"/>
        <w:jc w:val="both"/>
        <w:rPr>
          <w:rFonts w:ascii="Bookman Old Style" w:hAnsi="Bookman Old Style" w:cs="Arial"/>
          <w:sz w:val="24"/>
          <w:szCs w:val="24"/>
        </w:rPr>
      </w:pPr>
      <w:r>
        <w:rPr>
          <w:rFonts w:ascii="Bookman Old Style" w:hAnsi="Bookman Old Style" w:cs="Arial"/>
          <w:sz w:val="24"/>
          <w:szCs w:val="24"/>
        </w:rPr>
        <w:t>Resolve problems quickly by addressing complaints when they arise;</w:t>
      </w:r>
    </w:p>
    <w:p w:rsidR="004D4A53" w:rsidRDefault="007B5EA3" w:rsidP="008316E6">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Improve</w:t>
      </w:r>
      <w:r w:rsidR="004D4A53">
        <w:rPr>
          <w:rFonts w:ascii="Bookman Old Style" w:hAnsi="Bookman Old Style" w:cs="Arial"/>
          <w:sz w:val="24"/>
          <w:szCs w:val="24"/>
        </w:rPr>
        <w:t xml:space="preserve"> working conditions and the working environment;</w:t>
      </w:r>
    </w:p>
    <w:p w:rsidR="004D4A53" w:rsidRDefault="004D4A53" w:rsidP="00FD63F8">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Increase labour productivity and improve the competitiveness of the enterprise</w:t>
      </w:r>
      <w:r w:rsidR="00915E52">
        <w:rPr>
          <w:rFonts w:ascii="Bookman Old Style" w:hAnsi="Bookman Old Style" w:cs="Arial"/>
          <w:sz w:val="24"/>
          <w:szCs w:val="24"/>
        </w:rPr>
        <w:t>;</w:t>
      </w:r>
    </w:p>
    <w:p w:rsidR="004D4A53" w:rsidRDefault="004D4A53" w:rsidP="00FD63F8">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Build trust and confidence between employees and managers;</w:t>
      </w:r>
    </w:p>
    <w:p w:rsidR="004D4A53" w:rsidRPr="00DD5213" w:rsidRDefault="004D4A53" w:rsidP="00DD5213">
      <w:pPr>
        <w:pStyle w:val="ListParagraph"/>
        <w:numPr>
          <w:ilvl w:val="0"/>
          <w:numId w:val="2"/>
        </w:numPr>
        <w:tabs>
          <w:tab w:val="left" w:pos="7380"/>
        </w:tabs>
        <w:ind w:left="360"/>
        <w:jc w:val="both"/>
        <w:rPr>
          <w:rFonts w:ascii="Bookman Old Style" w:hAnsi="Bookman Old Style" w:cs="Arial"/>
          <w:sz w:val="24"/>
          <w:szCs w:val="24"/>
        </w:rPr>
      </w:pPr>
      <w:r w:rsidRPr="00DD5213">
        <w:rPr>
          <w:rFonts w:ascii="Bookman Old Style" w:hAnsi="Bookman Old Style" w:cs="Arial"/>
          <w:sz w:val="24"/>
          <w:szCs w:val="24"/>
        </w:rPr>
        <w:t>Improve decision-making at all levels;</w:t>
      </w:r>
    </w:p>
    <w:p w:rsidR="004D4A53" w:rsidRDefault="004D4A53" w:rsidP="00FD63F8">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Promote common interests;</w:t>
      </w:r>
    </w:p>
    <w:p w:rsidR="00196F56" w:rsidRDefault="004D4A53" w:rsidP="00196F56">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Increase employee motivation through participation and invol</w:t>
      </w:r>
      <w:r w:rsidR="00196F56">
        <w:rPr>
          <w:rFonts w:ascii="Bookman Old Style" w:hAnsi="Bookman Old Style" w:cs="Arial"/>
          <w:sz w:val="24"/>
          <w:szCs w:val="24"/>
        </w:rPr>
        <w:t xml:space="preserve">vement of all social parties (Labour Union, Management, </w:t>
      </w:r>
      <w:r w:rsidR="00A8025D">
        <w:rPr>
          <w:rFonts w:ascii="Bookman Old Style" w:hAnsi="Bookman Old Style" w:cs="Arial"/>
          <w:sz w:val="24"/>
          <w:szCs w:val="24"/>
        </w:rPr>
        <w:t>and Employers’</w:t>
      </w:r>
      <w:r w:rsidR="003B7B9C">
        <w:rPr>
          <w:rFonts w:ascii="Bookman Old Style" w:hAnsi="Bookman Old Style" w:cs="Arial"/>
          <w:sz w:val="24"/>
          <w:szCs w:val="24"/>
        </w:rPr>
        <w:t xml:space="preserve"> Association</w:t>
      </w:r>
      <w:r w:rsidR="00A8025D">
        <w:rPr>
          <w:rFonts w:ascii="Bookman Old Style" w:hAnsi="Bookman Old Style" w:cs="Arial"/>
          <w:sz w:val="24"/>
          <w:szCs w:val="24"/>
        </w:rPr>
        <w:t>s</w:t>
      </w:r>
      <w:r w:rsidR="003B7B9C">
        <w:rPr>
          <w:rFonts w:ascii="Bookman Old Style" w:hAnsi="Bookman Old Style" w:cs="Arial"/>
          <w:sz w:val="24"/>
          <w:szCs w:val="24"/>
        </w:rPr>
        <w:t>)</w:t>
      </w:r>
      <w:r w:rsidR="00301E0F">
        <w:rPr>
          <w:rFonts w:ascii="Bookman Old Style" w:hAnsi="Bookman Old Style" w:cs="Arial"/>
          <w:sz w:val="24"/>
          <w:szCs w:val="24"/>
        </w:rPr>
        <w:t xml:space="preserve"> and foster inclusiveness of all</w:t>
      </w:r>
      <w:r w:rsidR="00CF15D2">
        <w:rPr>
          <w:rFonts w:ascii="Bookman Old Style" w:hAnsi="Bookman Old Style" w:cs="Arial"/>
          <w:sz w:val="24"/>
          <w:szCs w:val="24"/>
        </w:rPr>
        <w:t>diverse interests</w:t>
      </w:r>
      <w:r w:rsidR="007A48F8">
        <w:rPr>
          <w:rFonts w:ascii="Bookman Old Style" w:hAnsi="Bookman Old Style" w:cs="Arial"/>
          <w:sz w:val="24"/>
          <w:szCs w:val="24"/>
        </w:rPr>
        <w:t>.</w:t>
      </w:r>
    </w:p>
    <w:p w:rsidR="008B0B04" w:rsidRPr="008B0B04" w:rsidRDefault="008B0B04" w:rsidP="008B0B04">
      <w:pPr>
        <w:tabs>
          <w:tab w:val="left" w:pos="7380"/>
        </w:tabs>
        <w:jc w:val="both"/>
        <w:rPr>
          <w:rFonts w:ascii="Bookman Old Style" w:hAnsi="Bookman Old Style" w:cs="Arial"/>
          <w:b/>
          <w:sz w:val="24"/>
          <w:szCs w:val="24"/>
        </w:rPr>
      </w:pPr>
      <w:r w:rsidRPr="008B0B04">
        <w:rPr>
          <w:rFonts w:ascii="Bookman Old Style" w:hAnsi="Bookman Old Style" w:cs="Arial"/>
          <w:b/>
          <w:sz w:val="24"/>
          <w:szCs w:val="24"/>
        </w:rPr>
        <w:t>PREVENTING DISPUTES</w:t>
      </w:r>
    </w:p>
    <w:p w:rsidR="008B0B04" w:rsidRDefault="009B4EA8" w:rsidP="008B0B04">
      <w:pPr>
        <w:tabs>
          <w:tab w:val="left" w:pos="7380"/>
        </w:tabs>
        <w:jc w:val="both"/>
        <w:rPr>
          <w:rFonts w:ascii="Bookman Old Style" w:hAnsi="Bookman Old Style" w:cs="Arial"/>
          <w:sz w:val="24"/>
          <w:szCs w:val="24"/>
        </w:rPr>
      </w:pPr>
      <w:r>
        <w:rPr>
          <w:rFonts w:ascii="Bookman Old Style" w:hAnsi="Bookman Old Style" w:cs="Arial"/>
          <w:sz w:val="24"/>
          <w:szCs w:val="24"/>
        </w:rPr>
        <w:t>Dispute prevention</w:t>
      </w:r>
      <w:r w:rsidR="005F1C7B">
        <w:rPr>
          <w:rFonts w:ascii="Bookman Old Style" w:hAnsi="Bookman Old Style" w:cs="Arial"/>
          <w:sz w:val="24"/>
          <w:szCs w:val="24"/>
        </w:rPr>
        <w:t xml:space="preserve"> within an enterprise requires </w:t>
      </w:r>
      <w:r>
        <w:rPr>
          <w:rFonts w:ascii="Bookman Old Style" w:hAnsi="Bookman Old Style" w:cs="Arial"/>
          <w:sz w:val="24"/>
          <w:szCs w:val="24"/>
        </w:rPr>
        <w:t>commitment to problem solving approach</w:t>
      </w:r>
      <w:r w:rsidR="00296B29">
        <w:rPr>
          <w:rFonts w:ascii="Bookman Old Style" w:hAnsi="Bookman Old Style" w:cs="Arial"/>
          <w:sz w:val="24"/>
          <w:szCs w:val="24"/>
        </w:rPr>
        <w:t>; it amounts to</w:t>
      </w:r>
      <w:r>
        <w:rPr>
          <w:rFonts w:ascii="Bookman Old Style" w:hAnsi="Bookman Old Style" w:cs="Arial"/>
          <w:sz w:val="24"/>
          <w:szCs w:val="24"/>
        </w:rPr>
        <w:t xml:space="preserve"> fo</w:t>
      </w:r>
      <w:r w:rsidR="00296B29">
        <w:rPr>
          <w:rFonts w:ascii="Bookman Old Style" w:hAnsi="Bookman Old Style" w:cs="Arial"/>
          <w:sz w:val="24"/>
          <w:szCs w:val="24"/>
        </w:rPr>
        <w:t>cusing and</w:t>
      </w:r>
      <w:r>
        <w:rPr>
          <w:rFonts w:ascii="Bookman Old Style" w:hAnsi="Bookman Old Style" w:cs="Arial"/>
          <w:sz w:val="24"/>
          <w:szCs w:val="24"/>
        </w:rPr>
        <w:t xml:space="preserve"> addressing issues that have the potentials to escalate into majo</w:t>
      </w:r>
      <w:r w:rsidR="006A3D20">
        <w:rPr>
          <w:rFonts w:ascii="Bookman Old Style" w:hAnsi="Bookman Old Style" w:cs="Arial"/>
          <w:sz w:val="24"/>
          <w:szCs w:val="24"/>
        </w:rPr>
        <w:t>r conflict.  The commitment</w:t>
      </w:r>
      <w:r>
        <w:rPr>
          <w:rFonts w:ascii="Bookman Old Style" w:hAnsi="Bookman Old Style" w:cs="Arial"/>
          <w:sz w:val="24"/>
          <w:szCs w:val="24"/>
        </w:rPr>
        <w:t xml:space="preserve"> includes:</w:t>
      </w:r>
    </w:p>
    <w:p w:rsidR="009B4EA8" w:rsidRDefault="009B4EA8" w:rsidP="006514D1">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Formulating policies on important issues such as safety and health, harassment</w:t>
      </w:r>
      <w:r w:rsidR="0014626D">
        <w:rPr>
          <w:rFonts w:ascii="Bookman Old Style" w:hAnsi="Bookman Old Style" w:cs="Arial"/>
          <w:sz w:val="24"/>
          <w:szCs w:val="24"/>
        </w:rPr>
        <w:t xml:space="preserve">, </w:t>
      </w:r>
      <w:r>
        <w:rPr>
          <w:rFonts w:ascii="Bookman Old Style" w:hAnsi="Bookman Old Style" w:cs="Arial"/>
          <w:sz w:val="24"/>
          <w:szCs w:val="24"/>
        </w:rPr>
        <w:t>bullying, wages</w:t>
      </w:r>
      <w:r w:rsidR="0014626D">
        <w:rPr>
          <w:rFonts w:ascii="Bookman Old Style" w:hAnsi="Bookman Old Style" w:cs="Arial"/>
          <w:sz w:val="24"/>
          <w:szCs w:val="24"/>
        </w:rPr>
        <w:t xml:space="preserve">, </w:t>
      </w:r>
      <w:r>
        <w:rPr>
          <w:rFonts w:ascii="Bookman Old Style" w:hAnsi="Bookman Old Style" w:cs="Arial"/>
          <w:sz w:val="24"/>
          <w:szCs w:val="24"/>
        </w:rPr>
        <w:t>benefits and work discipline;</w:t>
      </w:r>
    </w:p>
    <w:p w:rsidR="009B4EA8" w:rsidRDefault="009B4EA8" w:rsidP="006514D1">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Establishing rules that give effect to policy intentions;</w:t>
      </w:r>
    </w:p>
    <w:p w:rsidR="009B4EA8" w:rsidRDefault="009B4EA8" w:rsidP="006514D1">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Ensuring ru</w:t>
      </w:r>
      <w:r w:rsidR="00CF406E">
        <w:rPr>
          <w:rFonts w:ascii="Bookman Old Style" w:hAnsi="Bookman Old Style" w:cs="Arial"/>
          <w:sz w:val="24"/>
          <w:szCs w:val="24"/>
        </w:rPr>
        <w:t>les are communicated to those</w:t>
      </w:r>
      <w:r>
        <w:rPr>
          <w:rFonts w:ascii="Bookman Old Style" w:hAnsi="Bookman Old Style" w:cs="Arial"/>
          <w:sz w:val="24"/>
          <w:szCs w:val="24"/>
        </w:rPr>
        <w:t xml:space="preserve"> whom they apply;</w:t>
      </w:r>
    </w:p>
    <w:p w:rsidR="009B4EA8" w:rsidRDefault="009B4EA8" w:rsidP="00444677">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 xml:space="preserve">Making </w:t>
      </w:r>
      <w:r w:rsidR="000E4E77">
        <w:rPr>
          <w:rFonts w:ascii="Bookman Old Style" w:hAnsi="Bookman Old Style" w:cs="Arial"/>
          <w:sz w:val="24"/>
          <w:szCs w:val="24"/>
        </w:rPr>
        <w:t xml:space="preserve">frantic efforts with </w:t>
      </w:r>
      <w:r w:rsidR="001D3E9E">
        <w:rPr>
          <w:rFonts w:ascii="Bookman Old Style" w:hAnsi="Bookman Old Style" w:cs="Arial"/>
          <w:sz w:val="24"/>
          <w:szCs w:val="24"/>
        </w:rPr>
        <w:t xml:space="preserve">total </w:t>
      </w:r>
      <w:r>
        <w:rPr>
          <w:rFonts w:ascii="Bookman Old Style" w:hAnsi="Bookman Old Style" w:cs="Arial"/>
          <w:sz w:val="24"/>
          <w:szCs w:val="24"/>
        </w:rPr>
        <w:t>commitment to obey the rules;</w:t>
      </w:r>
    </w:p>
    <w:p w:rsidR="009B4EA8" w:rsidRDefault="009B4EA8" w:rsidP="00444677">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lastRenderedPageBreak/>
        <w:t>Developing consultative processes between employees and managers on policy and operational matters;</w:t>
      </w:r>
    </w:p>
    <w:p w:rsidR="0004120A" w:rsidRDefault="00AE03AD" w:rsidP="00444677">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Encouraging negotiation and joint-decision making;</w:t>
      </w:r>
    </w:p>
    <w:p w:rsidR="00AE03AD" w:rsidRDefault="00AE03AD" w:rsidP="00444677">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Conducting joint research on issues, rather than employees and employers researching problems separately;</w:t>
      </w:r>
    </w:p>
    <w:p w:rsidR="00AE03AD" w:rsidRDefault="00AE03AD" w:rsidP="00444677">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 xml:space="preserve">Encouraging collective bargaining whereby the parties enforce their own agreement.  </w:t>
      </w:r>
    </w:p>
    <w:p w:rsidR="00AE03AD" w:rsidRPr="00AE03AD" w:rsidRDefault="00AE03AD" w:rsidP="007414FC">
      <w:pPr>
        <w:tabs>
          <w:tab w:val="left" w:pos="7380"/>
        </w:tabs>
        <w:jc w:val="both"/>
        <w:rPr>
          <w:rFonts w:ascii="Bookman Old Style" w:hAnsi="Bookman Old Style" w:cs="Arial"/>
          <w:sz w:val="24"/>
          <w:szCs w:val="24"/>
        </w:rPr>
      </w:pPr>
      <w:r w:rsidRPr="00AE03AD">
        <w:rPr>
          <w:rFonts w:ascii="Bookman Old Style" w:hAnsi="Bookman Old Style" w:cs="Arial"/>
          <w:sz w:val="24"/>
          <w:szCs w:val="24"/>
        </w:rPr>
        <w:t xml:space="preserve">Collective bargaining as a rule process, establishes the right and </w:t>
      </w:r>
      <w:r>
        <w:rPr>
          <w:rFonts w:ascii="Bookman Old Style" w:hAnsi="Bookman Old Style" w:cs="Arial"/>
          <w:sz w:val="24"/>
          <w:szCs w:val="24"/>
        </w:rPr>
        <w:t>obligations of the parties as embodied in their collective agreement. The agreement provides the essential reference points for any problems that arise and thereby</w:t>
      </w:r>
      <w:r w:rsidR="00336DD1">
        <w:rPr>
          <w:rFonts w:ascii="Bookman Old Style" w:hAnsi="Bookman Old Style" w:cs="Arial"/>
          <w:sz w:val="24"/>
          <w:szCs w:val="24"/>
        </w:rPr>
        <w:t xml:space="preserve"> play a key role in preventing i</w:t>
      </w:r>
      <w:r w:rsidR="000A2579">
        <w:rPr>
          <w:rFonts w:ascii="Bookman Old Style" w:hAnsi="Bookman Old Style" w:cs="Arial"/>
          <w:sz w:val="24"/>
          <w:szCs w:val="24"/>
        </w:rPr>
        <w:t xml:space="preserve">ssues from escalating. </w:t>
      </w:r>
    </w:p>
    <w:p w:rsidR="005941DE" w:rsidRPr="00EF39E4" w:rsidRDefault="005941DE" w:rsidP="001659BB">
      <w:pPr>
        <w:pStyle w:val="ListParagraph"/>
        <w:tabs>
          <w:tab w:val="left" w:pos="7380"/>
        </w:tabs>
        <w:ind w:left="0"/>
        <w:jc w:val="both"/>
        <w:rPr>
          <w:rFonts w:ascii="Bookman Old Style" w:hAnsi="Bookman Old Style" w:cs="Arial"/>
          <w:b/>
          <w:sz w:val="24"/>
          <w:szCs w:val="24"/>
        </w:rPr>
      </w:pPr>
      <w:r w:rsidRPr="007B2B0D">
        <w:rPr>
          <w:rFonts w:ascii="Bookman Old Style" w:hAnsi="Bookman Old Style" w:cs="Arial"/>
          <w:b/>
          <w:sz w:val="24"/>
          <w:szCs w:val="24"/>
        </w:rPr>
        <w:t xml:space="preserve">ENABLING ENVIRONMENT OF </w:t>
      </w:r>
      <w:r w:rsidR="001659BB">
        <w:rPr>
          <w:rFonts w:ascii="Bookman Old Style" w:hAnsi="Bookman Old Style" w:cs="Arial"/>
          <w:b/>
          <w:sz w:val="24"/>
          <w:szCs w:val="24"/>
        </w:rPr>
        <w:t xml:space="preserve">PEACE AND HARMONY THROUGH </w:t>
      </w:r>
      <w:r w:rsidR="00D95B9B">
        <w:rPr>
          <w:rFonts w:ascii="Bookman Old Style" w:hAnsi="Bookman Old Style" w:cs="Arial"/>
          <w:b/>
          <w:sz w:val="24"/>
          <w:szCs w:val="24"/>
        </w:rPr>
        <w:t xml:space="preserve">EFFECTIVE </w:t>
      </w:r>
      <w:r w:rsidRPr="007B2B0D">
        <w:rPr>
          <w:rFonts w:ascii="Bookman Old Style" w:hAnsi="Bookman Old Style" w:cs="Arial"/>
          <w:b/>
          <w:sz w:val="24"/>
          <w:szCs w:val="24"/>
        </w:rPr>
        <w:t>SOCIAL DIALOGUE</w:t>
      </w:r>
    </w:p>
    <w:p w:rsidR="005F651A" w:rsidRDefault="00CE7968" w:rsidP="005F651A">
      <w:pPr>
        <w:pStyle w:val="ListParagraph"/>
        <w:tabs>
          <w:tab w:val="left" w:pos="7380"/>
        </w:tabs>
        <w:ind w:left="0"/>
        <w:jc w:val="both"/>
        <w:rPr>
          <w:rFonts w:ascii="Bookman Old Style" w:hAnsi="Bookman Old Style" w:cs="Arial"/>
          <w:sz w:val="24"/>
          <w:szCs w:val="24"/>
        </w:rPr>
      </w:pPr>
      <w:r>
        <w:rPr>
          <w:rFonts w:ascii="Bookman Old Style" w:hAnsi="Bookman Old Style" w:cs="Arial"/>
          <w:sz w:val="24"/>
          <w:szCs w:val="24"/>
        </w:rPr>
        <w:t>Without social dialogue the expected peace a</w:t>
      </w:r>
      <w:r w:rsidR="00052844">
        <w:rPr>
          <w:rFonts w:ascii="Bookman Old Style" w:hAnsi="Bookman Old Style" w:cs="Arial"/>
          <w:sz w:val="24"/>
          <w:szCs w:val="24"/>
        </w:rPr>
        <w:t xml:space="preserve">nd harmony in the </w:t>
      </w:r>
      <w:r>
        <w:rPr>
          <w:rFonts w:ascii="Bookman Old Style" w:hAnsi="Bookman Old Style" w:cs="Arial"/>
          <w:sz w:val="24"/>
          <w:szCs w:val="24"/>
        </w:rPr>
        <w:t>world of work m</w:t>
      </w:r>
      <w:r w:rsidR="0083511F">
        <w:rPr>
          <w:rFonts w:ascii="Bookman Old Style" w:hAnsi="Bookman Old Style" w:cs="Arial"/>
          <w:sz w:val="24"/>
          <w:szCs w:val="24"/>
        </w:rPr>
        <w:t>ight be a mirage, hence</w:t>
      </w:r>
      <w:r w:rsidR="005F651A">
        <w:rPr>
          <w:rFonts w:ascii="Bookman Old Style" w:hAnsi="Bookman Old Style" w:cs="Arial"/>
          <w:sz w:val="24"/>
          <w:szCs w:val="24"/>
        </w:rPr>
        <w:t xml:space="preserve"> achieving the expected result demands that:</w:t>
      </w:r>
    </w:p>
    <w:p w:rsidR="007A69D3" w:rsidRDefault="007A69D3" w:rsidP="005F651A">
      <w:pPr>
        <w:pStyle w:val="ListParagraph"/>
        <w:tabs>
          <w:tab w:val="left" w:pos="7380"/>
        </w:tabs>
        <w:ind w:left="0"/>
        <w:jc w:val="both"/>
        <w:rPr>
          <w:rFonts w:ascii="Bookman Old Style" w:hAnsi="Bookman Old Style" w:cs="Arial"/>
          <w:sz w:val="24"/>
          <w:szCs w:val="24"/>
        </w:rPr>
      </w:pPr>
    </w:p>
    <w:p w:rsidR="005941DE" w:rsidRPr="00432A32" w:rsidRDefault="005941DE" w:rsidP="005F651A">
      <w:pPr>
        <w:pStyle w:val="ListParagraph"/>
        <w:numPr>
          <w:ilvl w:val="0"/>
          <w:numId w:val="2"/>
        </w:numPr>
        <w:tabs>
          <w:tab w:val="left" w:pos="7380"/>
        </w:tabs>
        <w:ind w:left="450" w:hanging="450"/>
        <w:jc w:val="both"/>
        <w:rPr>
          <w:rFonts w:ascii="Bookman Old Style" w:hAnsi="Bookman Old Style" w:cs="Arial"/>
          <w:sz w:val="24"/>
          <w:szCs w:val="24"/>
        </w:rPr>
      </w:pPr>
      <w:r w:rsidRPr="00432A32">
        <w:rPr>
          <w:rFonts w:ascii="Bookman Old Style" w:hAnsi="Bookman Old Style" w:cs="Arial"/>
          <w:sz w:val="24"/>
          <w:szCs w:val="24"/>
        </w:rPr>
        <w:t>Strong, independent workers’ and employers’ organizations with the technical capability and access to relevant information to participate in social dialogue.</w:t>
      </w:r>
    </w:p>
    <w:p w:rsidR="005941DE" w:rsidRDefault="005941DE" w:rsidP="00432A32">
      <w:pPr>
        <w:pStyle w:val="ListParagraph"/>
        <w:numPr>
          <w:ilvl w:val="0"/>
          <w:numId w:val="2"/>
        </w:numPr>
        <w:tabs>
          <w:tab w:val="left" w:pos="450"/>
          <w:tab w:val="left" w:pos="7380"/>
        </w:tabs>
        <w:ind w:left="450" w:hanging="450"/>
        <w:jc w:val="both"/>
        <w:rPr>
          <w:rFonts w:ascii="Bookman Old Style" w:hAnsi="Bookman Old Style" w:cs="Arial"/>
          <w:sz w:val="24"/>
          <w:szCs w:val="24"/>
        </w:rPr>
      </w:pPr>
      <w:r>
        <w:rPr>
          <w:rFonts w:ascii="Bookman Old Style" w:hAnsi="Bookman Old Style" w:cs="Arial"/>
          <w:sz w:val="24"/>
          <w:szCs w:val="24"/>
        </w:rPr>
        <w:t>Political will and commitment to engage in social dialogue on the part of all parties concerned.</w:t>
      </w:r>
    </w:p>
    <w:p w:rsidR="005941DE" w:rsidRDefault="005941DE" w:rsidP="00432A32">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Respect for the fundamental rights of freedom of association and collective bargaining;</w:t>
      </w:r>
    </w:p>
    <w:p w:rsidR="005941DE" w:rsidRDefault="005941DE" w:rsidP="00432A32">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Establishment of strong institutional support for effective monitoring, and implementation of mutually agreed resolutions.</w:t>
      </w:r>
    </w:p>
    <w:p w:rsidR="00B77DDF" w:rsidRDefault="00B77DDF" w:rsidP="00B77DDF">
      <w:pPr>
        <w:tabs>
          <w:tab w:val="left" w:pos="7380"/>
        </w:tabs>
        <w:jc w:val="both"/>
        <w:rPr>
          <w:rFonts w:ascii="Bookman Old Style" w:hAnsi="Bookman Old Style" w:cs="Arial"/>
          <w:sz w:val="24"/>
          <w:szCs w:val="24"/>
        </w:rPr>
      </w:pPr>
      <w:r>
        <w:rPr>
          <w:rFonts w:ascii="Bookman Old Style" w:hAnsi="Bookman Old Style" w:cs="Arial"/>
          <w:sz w:val="24"/>
          <w:szCs w:val="24"/>
        </w:rPr>
        <w:t>Hence, ILO asserts that certain International Labour Standards are particularly important to social dialogue as they lay down the core principles and elements to guide the implementation of these:</w:t>
      </w:r>
    </w:p>
    <w:p w:rsidR="00B77DDF" w:rsidRDefault="00B77DDF" w:rsidP="00932CC1">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 xml:space="preserve">Freedom of Association and Protection of the Right to </w:t>
      </w:r>
      <w:r w:rsidR="00966885">
        <w:rPr>
          <w:rFonts w:ascii="Bookman Old Style" w:hAnsi="Bookman Old Style" w:cs="Arial"/>
          <w:sz w:val="24"/>
          <w:szCs w:val="24"/>
        </w:rPr>
        <w:t>Organize</w:t>
      </w:r>
      <w:r>
        <w:rPr>
          <w:rFonts w:ascii="Bookman Old Style" w:hAnsi="Bookman Old Style" w:cs="Arial"/>
          <w:sz w:val="24"/>
          <w:szCs w:val="24"/>
        </w:rPr>
        <w:t xml:space="preserve"> Convention, 1</w:t>
      </w:r>
      <w:r w:rsidR="00594725">
        <w:rPr>
          <w:rFonts w:ascii="Bookman Old Style" w:hAnsi="Bookman Old Style" w:cs="Arial"/>
          <w:sz w:val="24"/>
          <w:szCs w:val="24"/>
        </w:rPr>
        <w:t>984 (No</w:t>
      </w:r>
      <w:r>
        <w:rPr>
          <w:rFonts w:ascii="Bookman Old Style" w:hAnsi="Bookman Old Style" w:cs="Arial"/>
          <w:sz w:val="24"/>
          <w:szCs w:val="24"/>
        </w:rPr>
        <w:t>.87)</w:t>
      </w:r>
    </w:p>
    <w:p w:rsidR="00B77DDF" w:rsidRDefault="00B77DDF" w:rsidP="001C41A2">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Right to Organize and Collective Bargaining Convention, 1949(N</w:t>
      </w:r>
      <w:r w:rsidR="00594725">
        <w:rPr>
          <w:rFonts w:ascii="Bookman Old Style" w:hAnsi="Bookman Old Style" w:cs="Arial"/>
          <w:sz w:val="24"/>
          <w:szCs w:val="24"/>
        </w:rPr>
        <w:t>o</w:t>
      </w:r>
      <w:r>
        <w:rPr>
          <w:rFonts w:ascii="Bookman Old Style" w:hAnsi="Bookman Old Style" w:cs="Arial"/>
          <w:sz w:val="24"/>
          <w:szCs w:val="24"/>
        </w:rPr>
        <w:t>. 98)</w:t>
      </w:r>
    </w:p>
    <w:p w:rsidR="00B77DDF" w:rsidRDefault="00B77DDF" w:rsidP="001C41A2">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Tripartite Consultation (International Labou</w:t>
      </w:r>
      <w:r w:rsidR="00CD7B1B">
        <w:rPr>
          <w:rFonts w:ascii="Bookman Old Style" w:hAnsi="Bookman Old Style" w:cs="Arial"/>
          <w:sz w:val="24"/>
          <w:szCs w:val="24"/>
        </w:rPr>
        <w:t>r Standard) Convention, 1976 (No</w:t>
      </w:r>
      <w:r>
        <w:rPr>
          <w:rFonts w:ascii="Bookman Old Style" w:hAnsi="Bookman Old Style" w:cs="Arial"/>
          <w:sz w:val="24"/>
          <w:szCs w:val="24"/>
        </w:rPr>
        <w:t>.</w:t>
      </w:r>
      <w:r w:rsidR="009A4E42">
        <w:rPr>
          <w:rFonts w:ascii="Bookman Old Style" w:hAnsi="Bookman Old Style" w:cs="Arial"/>
          <w:sz w:val="24"/>
          <w:szCs w:val="24"/>
        </w:rPr>
        <w:t>144)</w:t>
      </w:r>
    </w:p>
    <w:p w:rsidR="009A4E42" w:rsidRDefault="009A4E42" w:rsidP="00594D8A">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Labour Relations (Public Service) Convention, 1978 (No.151)</w:t>
      </w:r>
    </w:p>
    <w:p w:rsidR="009A4E42" w:rsidRDefault="009A4E42" w:rsidP="009C480B">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Collective</w:t>
      </w:r>
      <w:r w:rsidR="00F71F86">
        <w:rPr>
          <w:rFonts w:ascii="Bookman Old Style" w:hAnsi="Bookman Old Style" w:cs="Arial"/>
          <w:sz w:val="24"/>
          <w:szCs w:val="24"/>
        </w:rPr>
        <w:t xml:space="preserve"> Bargaining Convention, 1981 (No</w:t>
      </w:r>
      <w:r>
        <w:rPr>
          <w:rFonts w:ascii="Bookman Old Style" w:hAnsi="Bookman Old Style" w:cs="Arial"/>
          <w:sz w:val="24"/>
          <w:szCs w:val="24"/>
        </w:rPr>
        <w:t>.154)</w:t>
      </w:r>
    </w:p>
    <w:p w:rsidR="009A4E42" w:rsidRDefault="009A4E42" w:rsidP="009C480B">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Workers Representatives Convention, 1971 (No.135)</w:t>
      </w:r>
    </w:p>
    <w:p w:rsidR="00E4193D" w:rsidRDefault="009A4E42" w:rsidP="00E4193D">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lastRenderedPageBreak/>
        <w:t xml:space="preserve">Co-operative at the Level of </w:t>
      </w:r>
      <w:r w:rsidR="00BF3EFC">
        <w:rPr>
          <w:rFonts w:ascii="Bookman Old Style" w:hAnsi="Bookman Old Style" w:cs="Arial"/>
          <w:sz w:val="24"/>
          <w:szCs w:val="24"/>
        </w:rPr>
        <w:t xml:space="preserve">the Undertaking </w:t>
      </w:r>
      <w:r w:rsidR="00910518">
        <w:rPr>
          <w:rFonts w:ascii="Bookman Old Style" w:hAnsi="Bookman Old Style" w:cs="Arial"/>
          <w:sz w:val="24"/>
          <w:szCs w:val="24"/>
        </w:rPr>
        <w:t>Recommendation,</w:t>
      </w:r>
      <w:r>
        <w:rPr>
          <w:rFonts w:ascii="Bookman Old Style" w:hAnsi="Bookman Old Style" w:cs="Arial"/>
          <w:sz w:val="24"/>
          <w:szCs w:val="24"/>
        </w:rPr>
        <w:t>1952 (No.84)</w:t>
      </w:r>
      <w:r w:rsidR="00CF428B">
        <w:rPr>
          <w:rFonts w:ascii="Bookman Old Style" w:hAnsi="Bookman Old Style" w:cs="Arial"/>
          <w:sz w:val="24"/>
          <w:szCs w:val="24"/>
        </w:rPr>
        <w:t>.</w:t>
      </w:r>
    </w:p>
    <w:p w:rsidR="00E4193D" w:rsidRDefault="001B062E" w:rsidP="00E4193D">
      <w:pPr>
        <w:tabs>
          <w:tab w:val="left" w:pos="7380"/>
        </w:tabs>
        <w:jc w:val="both"/>
        <w:rPr>
          <w:rFonts w:ascii="Bookman Old Style" w:hAnsi="Bookman Old Style" w:cs="Arial"/>
          <w:b/>
          <w:sz w:val="24"/>
          <w:szCs w:val="24"/>
        </w:rPr>
      </w:pPr>
      <w:r>
        <w:rPr>
          <w:rFonts w:ascii="Bookman Old Style" w:hAnsi="Bookman Old Style" w:cs="Arial"/>
          <w:b/>
          <w:sz w:val="24"/>
          <w:szCs w:val="24"/>
        </w:rPr>
        <w:t>CHALLENGES FOR EFFECTIVE SOCIAL DIALOGUE</w:t>
      </w:r>
    </w:p>
    <w:p w:rsidR="006C4542" w:rsidRPr="006C4542" w:rsidRDefault="006C4542" w:rsidP="00E4193D">
      <w:pPr>
        <w:tabs>
          <w:tab w:val="left" w:pos="7380"/>
        </w:tabs>
        <w:jc w:val="both"/>
        <w:rPr>
          <w:rFonts w:ascii="Bookman Old Style" w:hAnsi="Bookman Old Style" w:cs="Arial"/>
          <w:sz w:val="24"/>
          <w:szCs w:val="24"/>
        </w:rPr>
      </w:pPr>
      <w:r w:rsidRPr="006C4542">
        <w:rPr>
          <w:rFonts w:ascii="Bookman Old Style" w:hAnsi="Bookman Old Style" w:cs="Arial"/>
          <w:sz w:val="24"/>
          <w:szCs w:val="24"/>
        </w:rPr>
        <w:t>T</w:t>
      </w:r>
      <w:r>
        <w:rPr>
          <w:rFonts w:ascii="Bookman Old Style" w:hAnsi="Bookman Old Style" w:cs="Arial"/>
          <w:sz w:val="24"/>
          <w:szCs w:val="24"/>
        </w:rPr>
        <w:t xml:space="preserve">he ILO in its Condition of Work and Employment Series No.8 examines some probing challenges facing effective social dialogue as follows: </w:t>
      </w:r>
    </w:p>
    <w:p w:rsidR="001B062E" w:rsidRDefault="001B062E" w:rsidP="008B6339">
      <w:pPr>
        <w:pStyle w:val="ListParagraph"/>
        <w:numPr>
          <w:ilvl w:val="0"/>
          <w:numId w:val="2"/>
        </w:numPr>
        <w:tabs>
          <w:tab w:val="left" w:pos="7380"/>
        </w:tabs>
        <w:ind w:left="360"/>
        <w:jc w:val="both"/>
        <w:rPr>
          <w:rFonts w:ascii="Bookman Old Style" w:hAnsi="Bookman Old Style" w:cs="Arial"/>
          <w:sz w:val="24"/>
          <w:szCs w:val="24"/>
        </w:rPr>
      </w:pPr>
      <w:r w:rsidRPr="001B062E">
        <w:rPr>
          <w:rFonts w:ascii="Bookman Old Style" w:hAnsi="Bookman Old Style" w:cs="Arial"/>
          <w:sz w:val="24"/>
          <w:szCs w:val="24"/>
        </w:rPr>
        <w:t>Undue State intervention in voluntary process (such as collective bargaining)</w:t>
      </w:r>
    </w:p>
    <w:p w:rsidR="001B062E" w:rsidRDefault="001B062E" w:rsidP="008B6339">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Legal restriction on the exercise of the freedom of association and collective bargaining</w:t>
      </w:r>
    </w:p>
    <w:p w:rsidR="001B062E" w:rsidRDefault="001B062E" w:rsidP="008B6339">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Weakness and excessive fragmentation of the social partners (including a proliferation of competing unions)</w:t>
      </w:r>
    </w:p>
    <w:p w:rsidR="001B062E" w:rsidRDefault="001B062E" w:rsidP="008B6339">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Lack of respect of agreements;</w:t>
      </w:r>
    </w:p>
    <w:p w:rsidR="001B062E" w:rsidRDefault="00F92D22" w:rsidP="008B6339">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A culture of confrontation Labour-M</w:t>
      </w:r>
      <w:r w:rsidR="001B062E">
        <w:rPr>
          <w:rFonts w:ascii="Bookman Old Style" w:hAnsi="Bookman Old Style" w:cs="Arial"/>
          <w:sz w:val="24"/>
          <w:szCs w:val="24"/>
        </w:rPr>
        <w:t>anagement relations;</w:t>
      </w:r>
    </w:p>
    <w:p w:rsidR="001B062E" w:rsidRDefault="001B062E" w:rsidP="008B6339">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Narrow membership base leading to weak representation of interests of groups that face particular disadvantage in the labour market (e.g youth, women, migrant wo</w:t>
      </w:r>
      <w:r w:rsidR="002B4FFA">
        <w:rPr>
          <w:rFonts w:ascii="Bookman Old Style" w:hAnsi="Bookman Old Style" w:cs="Arial"/>
          <w:sz w:val="24"/>
          <w:szCs w:val="24"/>
        </w:rPr>
        <w:t>rkers, informal economy workers, self</w:t>
      </w:r>
      <w:r w:rsidR="00C76FAE">
        <w:rPr>
          <w:rFonts w:ascii="Bookman Old Style" w:hAnsi="Bookman Old Style" w:cs="Arial"/>
          <w:sz w:val="24"/>
          <w:szCs w:val="24"/>
        </w:rPr>
        <w:t>-employed workers, and home based workers face greater challenges in organizing despite existence of legal rights</w:t>
      </w:r>
      <w:r w:rsidR="00D619E5">
        <w:rPr>
          <w:rFonts w:ascii="Bookman Old Style" w:hAnsi="Bookman Old Style" w:cs="Arial"/>
          <w:sz w:val="24"/>
          <w:szCs w:val="24"/>
        </w:rPr>
        <w:t xml:space="preserve">. </w:t>
      </w:r>
      <w:r>
        <w:rPr>
          <w:rFonts w:ascii="Bookman Old Style" w:hAnsi="Bookman Old Style" w:cs="Arial"/>
          <w:sz w:val="24"/>
          <w:szCs w:val="24"/>
        </w:rPr>
        <w:t>etc)</w:t>
      </w:r>
    </w:p>
    <w:p w:rsidR="002655D8" w:rsidRDefault="002655D8" w:rsidP="00E4193D">
      <w:pPr>
        <w:tabs>
          <w:tab w:val="left" w:pos="7380"/>
        </w:tabs>
        <w:jc w:val="both"/>
        <w:rPr>
          <w:rFonts w:ascii="Bookman Old Style" w:hAnsi="Bookman Old Style" w:cs="Arial"/>
          <w:sz w:val="24"/>
          <w:szCs w:val="24"/>
        </w:rPr>
      </w:pPr>
      <w:r w:rsidRPr="002655D8">
        <w:rPr>
          <w:rFonts w:ascii="Bookman Old Style" w:hAnsi="Bookman Old Style" w:cs="Arial"/>
          <w:sz w:val="24"/>
          <w:szCs w:val="24"/>
        </w:rPr>
        <w:t xml:space="preserve">It has been </w:t>
      </w:r>
      <w:r>
        <w:rPr>
          <w:rFonts w:ascii="Bookman Old Style" w:hAnsi="Bookman Old Style" w:cs="Arial"/>
          <w:sz w:val="24"/>
          <w:szCs w:val="24"/>
        </w:rPr>
        <w:t xml:space="preserve">further </w:t>
      </w:r>
      <w:r w:rsidRPr="002655D8">
        <w:rPr>
          <w:rFonts w:ascii="Bookman Old Style" w:hAnsi="Bookman Old Style" w:cs="Arial"/>
          <w:sz w:val="24"/>
          <w:szCs w:val="24"/>
        </w:rPr>
        <w:t>observed</w:t>
      </w:r>
      <w:r>
        <w:rPr>
          <w:rFonts w:ascii="Bookman Old Style" w:hAnsi="Bookman Old Style" w:cs="Arial"/>
          <w:sz w:val="24"/>
          <w:szCs w:val="24"/>
        </w:rPr>
        <w:t xml:space="preserve"> that challenges may also exist at the institutional level </w:t>
      </w:r>
      <w:r w:rsidR="007176A9">
        <w:rPr>
          <w:rFonts w:ascii="Bookman Old Style" w:hAnsi="Bookman Old Style" w:cs="Arial"/>
          <w:sz w:val="24"/>
          <w:szCs w:val="24"/>
        </w:rPr>
        <w:t xml:space="preserve">thereby </w:t>
      </w:r>
      <w:r>
        <w:rPr>
          <w:rFonts w:ascii="Bookman Old Style" w:hAnsi="Bookman Old Style" w:cs="Arial"/>
          <w:sz w:val="24"/>
          <w:szCs w:val="24"/>
        </w:rPr>
        <w:t>including:</w:t>
      </w:r>
    </w:p>
    <w:p w:rsidR="002655D8" w:rsidRDefault="002655D8" w:rsidP="002C5271">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 xml:space="preserve">Lack of supportive structure for social dialogue with appropriate resources (e.g premises, staff, and budget); </w:t>
      </w:r>
    </w:p>
    <w:p w:rsidR="002655D8" w:rsidRDefault="002655D8" w:rsidP="002C5271">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 xml:space="preserve">Lack of stability and sustainability of operation of dialogue (e.g, in time of economic crisis); </w:t>
      </w:r>
    </w:p>
    <w:p w:rsidR="002655D8" w:rsidRDefault="002655D8" w:rsidP="002C5271">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Lack of enforcement and monitoring mechanism of decisions/agreements;</w:t>
      </w:r>
    </w:p>
    <w:p w:rsidR="002655D8" w:rsidRDefault="002655D8" w:rsidP="002C5271">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Weak integration of tripartite institutions into national policy-making and governance;</w:t>
      </w:r>
    </w:p>
    <w:p w:rsidR="00F36D5D" w:rsidRDefault="002655D8" w:rsidP="002C5271">
      <w:pPr>
        <w:pStyle w:val="ListParagraph"/>
        <w:numPr>
          <w:ilvl w:val="0"/>
          <w:numId w:val="2"/>
        </w:numPr>
        <w:tabs>
          <w:tab w:val="left" w:pos="7380"/>
        </w:tabs>
        <w:ind w:left="360"/>
        <w:jc w:val="both"/>
        <w:rPr>
          <w:rFonts w:ascii="Bookman Old Style" w:hAnsi="Bookman Old Style" w:cs="Arial"/>
          <w:sz w:val="24"/>
          <w:szCs w:val="24"/>
        </w:rPr>
      </w:pPr>
      <w:r>
        <w:rPr>
          <w:rFonts w:ascii="Bookman Old Style" w:hAnsi="Bookman Old Style" w:cs="Arial"/>
          <w:sz w:val="24"/>
          <w:szCs w:val="24"/>
        </w:rPr>
        <w:t>Lack of commitment on the part of technical ministries towards tripartite social dialogue</w:t>
      </w:r>
    </w:p>
    <w:p w:rsidR="00DF3DB3" w:rsidRDefault="00DF3DB3" w:rsidP="00DF3DB3">
      <w:pPr>
        <w:pStyle w:val="ListParagraph"/>
        <w:tabs>
          <w:tab w:val="left" w:pos="7380"/>
        </w:tabs>
        <w:ind w:left="360"/>
        <w:jc w:val="both"/>
        <w:rPr>
          <w:rFonts w:ascii="Bookman Old Style" w:hAnsi="Bookman Old Style" w:cs="Arial"/>
          <w:sz w:val="24"/>
          <w:szCs w:val="24"/>
        </w:rPr>
      </w:pPr>
    </w:p>
    <w:p w:rsidR="00C9019D" w:rsidRPr="009D3A2F" w:rsidRDefault="00BF44C3" w:rsidP="00C9019D">
      <w:pPr>
        <w:tabs>
          <w:tab w:val="left" w:pos="7380"/>
        </w:tabs>
        <w:jc w:val="both"/>
        <w:rPr>
          <w:rFonts w:ascii="Bookman Old Style" w:hAnsi="Bookman Old Style" w:cs="Arial"/>
          <w:b/>
          <w:sz w:val="24"/>
          <w:szCs w:val="24"/>
        </w:rPr>
      </w:pPr>
      <w:r>
        <w:rPr>
          <w:rFonts w:ascii="Bookman Old Style" w:hAnsi="Bookman Old Style" w:cs="Arial"/>
          <w:b/>
          <w:sz w:val="24"/>
          <w:szCs w:val="24"/>
        </w:rPr>
        <w:t xml:space="preserve">INHERENT </w:t>
      </w:r>
      <w:r w:rsidR="00C5608D" w:rsidRPr="009D3A2F">
        <w:rPr>
          <w:rFonts w:ascii="Bookman Old Style" w:hAnsi="Bookman Old Style" w:cs="Arial"/>
          <w:b/>
          <w:sz w:val="24"/>
          <w:szCs w:val="24"/>
        </w:rPr>
        <w:t>BENEFITS</w:t>
      </w:r>
      <w:r w:rsidR="00C9019D" w:rsidRPr="009D3A2F">
        <w:rPr>
          <w:rFonts w:ascii="Bookman Old Style" w:hAnsi="Bookman Old Style" w:cs="Arial"/>
          <w:b/>
          <w:sz w:val="24"/>
          <w:szCs w:val="24"/>
        </w:rPr>
        <w:t xml:space="preserve"> OF EFFECTIVE SOCIAL DIALOGUE</w:t>
      </w:r>
    </w:p>
    <w:p w:rsidR="00E4193D" w:rsidRPr="00E4193D" w:rsidRDefault="00A75A53" w:rsidP="00E4193D">
      <w:pPr>
        <w:tabs>
          <w:tab w:val="left" w:pos="7380"/>
        </w:tabs>
        <w:jc w:val="both"/>
        <w:rPr>
          <w:rFonts w:ascii="Bookman Old Style" w:hAnsi="Bookman Old Style" w:cs="Arial"/>
          <w:i/>
          <w:sz w:val="24"/>
          <w:szCs w:val="24"/>
        </w:rPr>
      </w:pPr>
      <w:r>
        <w:rPr>
          <w:rFonts w:ascii="Bookman Old Style" w:hAnsi="Bookman Old Style" w:cs="Arial"/>
          <w:sz w:val="24"/>
          <w:szCs w:val="24"/>
        </w:rPr>
        <w:t xml:space="preserve">The </w:t>
      </w:r>
      <w:r w:rsidR="00E4193D" w:rsidRPr="00E4193D">
        <w:rPr>
          <w:rFonts w:ascii="Bookman Old Style" w:hAnsi="Bookman Old Style" w:cs="Arial"/>
          <w:sz w:val="24"/>
          <w:szCs w:val="24"/>
        </w:rPr>
        <w:t>International Labour Organization (ILO) asse</w:t>
      </w:r>
      <w:r w:rsidR="004133F2">
        <w:rPr>
          <w:rFonts w:ascii="Bookman Old Style" w:hAnsi="Bookman Old Style" w:cs="Arial"/>
          <w:sz w:val="24"/>
          <w:szCs w:val="24"/>
        </w:rPr>
        <w:t>r</w:t>
      </w:r>
      <w:r w:rsidR="00E4193D" w:rsidRPr="00E4193D">
        <w:rPr>
          <w:rFonts w:ascii="Bookman Old Style" w:hAnsi="Bookman Old Style" w:cs="Arial"/>
          <w:sz w:val="24"/>
          <w:szCs w:val="24"/>
        </w:rPr>
        <w:t xml:space="preserve">ts that </w:t>
      </w:r>
      <w:r w:rsidR="00D60041">
        <w:rPr>
          <w:rFonts w:ascii="Bookman Old Style" w:hAnsi="Bookman Old Style" w:cs="Arial"/>
          <w:sz w:val="24"/>
          <w:szCs w:val="24"/>
        </w:rPr>
        <w:t xml:space="preserve">though </w:t>
      </w:r>
      <w:r w:rsidR="00E4193D" w:rsidRPr="00E4193D">
        <w:rPr>
          <w:rFonts w:ascii="Bookman Old Style" w:hAnsi="Bookman Old Style" w:cs="Arial"/>
          <w:sz w:val="24"/>
          <w:szCs w:val="24"/>
        </w:rPr>
        <w:t xml:space="preserve">there is no universally agreed model of social dialogue tailored at industrial harmony and development, but the specific mechanisms of social dialogue used (Consultation, information exchange, bargaining and negotiation) depends </w:t>
      </w:r>
      <w:r w:rsidR="00E4193D" w:rsidRPr="00E4193D">
        <w:rPr>
          <w:rFonts w:ascii="Bookman Old Style" w:hAnsi="Bookman Old Style" w:cs="Arial"/>
          <w:sz w:val="24"/>
          <w:szCs w:val="24"/>
        </w:rPr>
        <w:lastRenderedPageBreak/>
        <w:t xml:space="preserve">more on the particular national labour </w:t>
      </w:r>
      <w:r>
        <w:rPr>
          <w:rFonts w:ascii="Bookman Old Style" w:hAnsi="Bookman Old Style" w:cs="Arial"/>
          <w:sz w:val="24"/>
          <w:szCs w:val="24"/>
        </w:rPr>
        <w:t>context.  Hence, the ILO emphasised</w:t>
      </w:r>
      <w:r w:rsidR="00E4193D" w:rsidRPr="00E4193D">
        <w:rPr>
          <w:rFonts w:ascii="Bookman Old Style" w:hAnsi="Bookman Old Style" w:cs="Arial"/>
          <w:sz w:val="24"/>
          <w:szCs w:val="24"/>
        </w:rPr>
        <w:t xml:space="preserve"> that:   </w:t>
      </w:r>
      <w:r w:rsidR="00E4193D" w:rsidRPr="00E4193D">
        <w:rPr>
          <w:rFonts w:ascii="Bookman Old Style" w:hAnsi="Bookman Old Style" w:cs="Arial"/>
          <w:i/>
          <w:sz w:val="24"/>
          <w:szCs w:val="24"/>
        </w:rPr>
        <w:t>“Social dialogue and tripartism constitute the ILO governance paradigm for promoting social justice, fair and peaceful workplace relations, and decent work.  Social dialogue is a means to achieving social economic progress.  The process of social dialogue in itself embodies the best democratic principle that people affected by decisions should have a voice in the decision-making process.  Social dialogue has many forms and collective bargaining is at its heart.  Consultation, exchange of information and other forms of dialogue between social partners and with government are also important.</w:t>
      </w:r>
    </w:p>
    <w:p w:rsidR="001F5E4B" w:rsidRDefault="00E4193D" w:rsidP="0037116D">
      <w:pPr>
        <w:tabs>
          <w:tab w:val="left" w:pos="7380"/>
        </w:tabs>
        <w:jc w:val="both"/>
        <w:rPr>
          <w:rFonts w:ascii="Bookman Old Style" w:hAnsi="Bookman Old Style" w:cs="Arial"/>
          <w:i/>
          <w:sz w:val="24"/>
          <w:szCs w:val="24"/>
        </w:rPr>
      </w:pPr>
      <w:r w:rsidRPr="0037116D">
        <w:rPr>
          <w:rFonts w:ascii="Bookman Old Style" w:hAnsi="Bookman Old Style" w:cs="Arial"/>
          <w:i/>
          <w:sz w:val="24"/>
          <w:szCs w:val="24"/>
        </w:rPr>
        <w:t>Social Dialogue is based on respect for freedom of association and effective recognition of the right to collective bargainin</w:t>
      </w:r>
      <w:r w:rsidR="00360830">
        <w:rPr>
          <w:rFonts w:ascii="Bookman Old Style" w:hAnsi="Bookman Old Style" w:cs="Arial"/>
          <w:i/>
          <w:sz w:val="24"/>
          <w:szCs w:val="24"/>
        </w:rPr>
        <w:t>g.  These founding principles</w:t>
      </w:r>
      <w:r w:rsidRPr="0037116D">
        <w:rPr>
          <w:rFonts w:ascii="Bookman Old Style" w:hAnsi="Bookman Old Style" w:cs="Arial"/>
          <w:i/>
          <w:sz w:val="24"/>
          <w:szCs w:val="24"/>
        </w:rPr>
        <w:t xml:space="preserve"> as stated in the ILO </w:t>
      </w:r>
      <w:r w:rsidR="000F75F9" w:rsidRPr="0037116D">
        <w:rPr>
          <w:rFonts w:ascii="Bookman Old Style" w:hAnsi="Bookman Old Style" w:cs="Arial"/>
          <w:i/>
          <w:sz w:val="24"/>
          <w:szCs w:val="24"/>
        </w:rPr>
        <w:t>constitution</w:t>
      </w:r>
      <w:r w:rsidR="00360830">
        <w:rPr>
          <w:rFonts w:ascii="Bookman Old Style" w:hAnsi="Bookman Old Style" w:cs="Arial"/>
          <w:i/>
          <w:sz w:val="24"/>
          <w:szCs w:val="24"/>
        </w:rPr>
        <w:t xml:space="preserve">and </w:t>
      </w:r>
      <w:r w:rsidR="005C7889" w:rsidRPr="0037116D">
        <w:rPr>
          <w:rFonts w:ascii="Bookman Old Style" w:hAnsi="Bookman Old Style" w:cs="Arial"/>
          <w:i/>
          <w:sz w:val="24"/>
          <w:szCs w:val="24"/>
        </w:rPr>
        <w:t>its</w:t>
      </w:r>
      <w:r w:rsidRPr="0037116D">
        <w:rPr>
          <w:rFonts w:ascii="Bookman Old Style" w:hAnsi="Bookman Old Style" w:cs="Arial"/>
          <w:i/>
          <w:sz w:val="24"/>
          <w:szCs w:val="24"/>
        </w:rPr>
        <w:t xml:space="preserve"> Declarations of Philadelphia are applicable to all Members, as set out in the ILO Fundamental Principle and Rights at Work.  These rights cover all workers in all sectors, with all types of employment relationships, including in the public sector, the informal economy, the rural economy, export processing zones, micro, small and medium-sized enterprise (MSMEs), a</w:t>
      </w:r>
      <w:r w:rsidR="00CB441D">
        <w:rPr>
          <w:rFonts w:ascii="Bookman Old Style" w:hAnsi="Bookman Old Style" w:cs="Arial"/>
          <w:i/>
          <w:sz w:val="24"/>
          <w:szCs w:val="24"/>
        </w:rPr>
        <w:t>nd domestic and migrant workers”.</w:t>
      </w:r>
    </w:p>
    <w:p w:rsidR="00CB441D" w:rsidRDefault="00D960C3" w:rsidP="0037116D">
      <w:pPr>
        <w:tabs>
          <w:tab w:val="left" w:pos="7380"/>
        </w:tabs>
        <w:jc w:val="both"/>
        <w:rPr>
          <w:rFonts w:ascii="Bookman Old Style" w:hAnsi="Bookman Old Style" w:cs="Arial"/>
          <w:sz w:val="24"/>
          <w:szCs w:val="24"/>
        </w:rPr>
      </w:pPr>
      <w:r>
        <w:rPr>
          <w:rFonts w:ascii="Bookman Old Style" w:hAnsi="Bookman Old Style" w:cs="Arial"/>
          <w:sz w:val="24"/>
          <w:szCs w:val="24"/>
        </w:rPr>
        <w:t xml:space="preserve">The </w:t>
      </w:r>
      <w:r w:rsidR="000C53DA">
        <w:rPr>
          <w:rFonts w:ascii="Bookman Old Style" w:hAnsi="Bookman Old Style" w:cs="Arial"/>
          <w:sz w:val="24"/>
          <w:szCs w:val="24"/>
        </w:rPr>
        <w:t xml:space="preserve">above position of ILO takes cognizance of the </w:t>
      </w:r>
      <w:r w:rsidR="00EA0346">
        <w:rPr>
          <w:rFonts w:ascii="Bookman Old Style" w:hAnsi="Bookman Old Style" w:cs="Arial"/>
          <w:sz w:val="24"/>
          <w:szCs w:val="24"/>
        </w:rPr>
        <w:t xml:space="preserve">inherent </w:t>
      </w:r>
      <w:r w:rsidR="00983F31">
        <w:rPr>
          <w:rFonts w:ascii="Bookman Old Style" w:hAnsi="Bookman Old Style" w:cs="Arial"/>
          <w:sz w:val="24"/>
          <w:szCs w:val="24"/>
        </w:rPr>
        <w:t xml:space="preserve">benefits of </w:t>
      </w:r>
      <w:r w:rsidR="00CB441D">
        <w:rPr>
          <w:rFonts w:ascii="Bookman Old Style" w:hAnsi="Bookman Old Style" w:cs="Arial"/>
          <w:sz w:val="24"/>
          <w:szCs w:val="24"/>
        </w:rPr>
        <w:t>Social Dialogue</w:t>
      </w:r>
      <w:r w:rsidR="00052F29">
        <w:rPr>
          <w:rFonts w:ascii="Bookman Old Style" w:hAnsi="Bookman Old Style" w:cs="Arial"/>
          <w:sz w:val="24"/>
          <w:szCs w:val="24"/>
        </w:rPr>
        <w:t xml:space="preserve"> as </w:t>
      </w:r>
      <w:r w:rsidR="00020E35">
        <w:rPr>
          <w:rFonts w:ascii="Bookman Old Style" w:hAnsi="Bookman Old Style" w:cs="Arial"/>
          <w:sz w:val="24"/>
          <w:szCs w:val="24"/>
        </w:rPr>
        <w:t>vital means of achieving</w:t>
      </w:r>
      <w:r w:rsidR="00983F31">
        <w:rPr>
          <w:rFonts w:ascii="Bookman Old Style" w:hAnsi="Bookman Old Style" w:cs="Arial"/>
          <w:sz w:val="24"/>
          <w:szCs w:val="24"/>
        </w:rPr>
        <w:t xml:space="preserve"> industrial </w:t>
      </w:r>
      <w:r w:rsidR="00992562">
        <w:rPr>
          <w:rFonts w:ascii="Bookman Old Style" w:hAnsi="Bookman Old Style" w:cs="Arial"/>
          <w:sz w:val="24"/>
          <w:szCs w:val="24"/>
        </w:rPr>
        <w:t>p</w:t>
      </w:r>
      <w:r w:rsidR="00FB5697">
        <w:rPr>
          <w:rFonts w:ascii="Bookman Old Style" w:hAnsi="Bookman Old Style" w:cs="Arial"/>
          <w:sz w:val="24"/>
          <w:szCs w:val="24"/>
        </w:rPr>
        <w:t>eace andharmony</w:t>
      </w:r>
      <w:r w:rsidR="00020E35">
        <w:rPr>
          <w:rFonts w:ascii="Bookman Old Style" w:hAnsi="Bookman Old Style" w:cs="Arial"/>
          <w:sz w:val="24"/>
          <w:szCs w:val="24"/>
        </w:rPr>
        <w:t>.  Hence,</w:t>
      </w:r>
      <w:r>
        <w:rPr>
          <w:rFonts w:ascii="Bookman Old Style" w:hAnsi="Bookman Old Style" w:cs="Arial"/>
          <w:sz w:val="24"/>
          <w:szCs w:val="24"/>
        </w:rPr>
        <w:t>Social Dialogue</w:t>
      </w:r>
      <w:r w:rsidR="000F75F9">
        <w:rPr>
          <w:rFonts w:ascii="Bookman Old Style" w:hAnsi="Bookman Old Style" w:cs="Arial"/>
          <w:sz w:val="24"/>
          <w:szCs w:val="24"/>
        </w:rPr>
        <w:t xml:space="preserve"> is </w:t>
      </w:r>
      <w:r w:rsidR="00667248">
        <w:rPr>
          <w:rFonts w:ascii="Bookman Old Style" w:hAnsi="Bookman Old Style" w:cs="Arial"/>
          <w:sz w:val="24"/>
          <w:szCs w:val="24"/>
        </w:rPr>
        <w:t xml:space="preserve">primarily </w:t>
      </w:r>
      <w:r w:rsidR="000F75F9">
        <w:rPr>
          <w:rFonts w:ascii="Bookman Old Style" w:hAnsi="Bookman Old Style" w:cs="Arial"/>
          <w:sz w:val="24"/>
          <w:szCs w:val="24"/>
        </w:rPr>
        <w:t>seen</w:t>
      </w:r>
      <w:r w:rsidR="00992562">
        <w:rPr>
          <w:rFonts w:ascii="Bookman Old Style" w:hAnsi="Bookman Old Style" w:cs="Arial"/>
          <w:sz w:val="24"/>
          <w:szCs w:val="24"/>
        </w:rPr>
        <w:t>as</w:t>
      </w:r>
      <w:r w:rsidR="0016246B">
        <w:rPr>
          <w:rFonts w:ascii="Bookman Old Style" w:hAnsi="Bookman Old Style" w:cs="Arial"/>
          <w:sz w:val="24"/>
          <w:szCs w:val="24"/>
        </w:rPr>
        <w:t>:</w:t>
      </w:r>
    </w:p>
    <w:p w:rsidR="0016246B" w:rsidRPr="0038491A" w:rsidRDefault="0016246B" w:rsidP="003D3A11">
      <w:pPr>
        <w:pStyle w:val="ListParagraph"/>
        <w:numPr>
          <w:ilvl w:val="0"/>
          <w:numId w:val="2"/>
        </w:numPr>
        <w:tabs>
          <w:tab w:val="left" w:pos="7380"/>
        </w:tabs>
        <w:ind w:left="450" w:hanging="450"/>
        <w:jc w:val="both"/>
        <w:rPr>
          <w:rFonts w:ascii="Bookman Old Style" w:hAnsi="Bookman Old Style" w:cs="Arial"/>
          <w:i/>
          <w:sz w:val="24"/>
          <w:szCs w:val="24"/>
        </w:rPr>
      </w:pPr>
      <w:r w:rsidRPr="0016246B">
        <w:rPr>
          <w:rFonts w:ascii="Bookman Old Style" w:hAnsi="Bookman Old Style" w:cs="Arial"/>
          <w:sz w:val="24"/>
          <w:szCs w:val="24"/>
        </w:rPr>
        <w:t>Means of establishi</w:t>
      </w:r>
      <w:r w:rsidR="008307C8">
        <w:rPr>
          <w:rFonts w:ascii="Bookman Old Style" w:hAnsi="Bookman Old Style" w:cs="Arial"/>
          <w:sz w:val="24"/>
          <w:szCs w:val="24"/>
        </w:rPr>
        <w:t>ng  formal (and often informal)</w:t>
      </w:r>
      <w:r>
        <w:rPr>
          <w:rFonts w:ascii="Bookman Old Style" w:hAnsi="Bookman Old Style" w:cs="Arial"/>
          <w:sz w:val="24"/>
          <w:szCs w:val="24"/>
        </w:rPr>
        <w:t xml:space="preserve"> processes </w:t>
      </w:r>
      <w:r w:rsidR="008307C8">
        <w:rPr>
          <w:rFonts w:ascii="Bookman Old Style" w:hAnsi="Bookman Old Style" w:cs="Arial"/>
          <w:sz w:val="24"/>
          <w:szCs w:val="24"/>
        </w:rPr>
        <w:t>to</w:t>
      </w:r>
      <w:r w:rsidRPr="0016246B">
        <w:rPr>
          <w:rFonts w:ascii="Bookman Old Style" w:hAnsi="Bookman Old Style" w:cs="Arial"/>
          <w:sz w:val="24"/>
          <w:szCs w:val="24"/>
        </w:rPr>
        <w:t xml:space="preserve"> lessen </w:t>
      </w:r>
      <w:r w:rsidR="008307C8">
        <w:rPr>
          <w:rFonts w:ascii="Bookman Old Style" w:hAnsi="Bookman Old Style" w:cs="Arial"/>
          <w:sz w:val="24"/>
          <w:szCs w:val="24"/>
        </w:rPr>
        <w:t>the capital-labour power imbalance in the labour market;</w:t>
      </w:r>
    </w:p>
    <w:p w:rsidR="0038491A" w:rsidRPr="008307C8" w:rsidRDefault="0038491A" w:rsidP="0038491A">
      <w:pPr>
        <w:pStyle w:val="ListParagraph"/>
        <w:tabs>
          <w:tab w:val="left" w:pos="7380"/>
        </w:tabs>
        <w:ind w:left="450"/>
        <w:jc w:val="both"/>
        <w:rPr>
          <w:rFonts w:ascii="Bookman Old Style" w:hAnsi="Bookman Old Style" w:cs="Arial"/>
          <w:i/>
          <w:sz w:val="24"/>
          <w:szCs w:val="24"/>
        </w:rPr>
      </w:pPr>
    </w:p>
    <w:p w:rsidR="008307C8" w:rsidRPr="0038491A" w:rsidRDefault="00EA0B5E" w:rsidP="003D3A11">
      <w:pPr>
        <w:pStyle w:val="ListParagraph"/>
        <w:numPr>
          <w:ilvl w:val="0"/>
          <w:numId w:val="2"/>
        </w:numPr>
        <w:tabs>
          <w:tab w:val="left" w:pos="7380"/>
        </w:tabs>
        <w:ind w:left="450" w:hanging="450"/>
        <w:jc w:val="both"/>
        <w:rPr>
          <w:rFonts w:ascii="Bookman Old Style" w:hAnsi="Bookman Old Style" w:cs="Arial"/>
          <w:i/>
          <w:sz w:val="24"/>
          <w:szCs w:val="24"/>
        </w:rPr>
      </w:pPr>
      <w:r>
        <w:rPr>
          <w:rFonts w:ascii="Bookman Old Style" w:hAnsi="Bookman Old Style" w:cs="Arial"/>
          <w:sz w:val="24"/>
          <w:szCs w:val="24"/>
        </w:rPr>
        <w:t>Formidable avenue for</w:t>
      </w:r>
      <w:r w:rsidR="00DA6011">
        <w:rPr>
          <w:rFonts w:ascii="Bookman Old Style" w:hAnsi="Bookman Old Style" w:cs="Arial"/>
          <w:sz w:val="24"/>
          <w:szCs w:val="24"/>
        </w:rPr>
        <w:t xml:space="preserve"> the</w:t>
      </w:r>
      <w:r w:rsidR="000737D6">
        <w:rPr>
          <w:rFonts w:ascii="Bookman Old Style" w:hAnsi="Bookman Old Style" w:cs="Arial"/>
          <w:sz w:val="24"/>
          <w:szCs w:val="24"/>
        </w:rPr>
        <w:t xml:space="preserve"> c</w:t>
      </w:r>
      <w:r w:rsidR="00DA6011">
        <w:rPr>
          <w:rFonts w:ascii="Bookman Old Style" w:hAnsi="Bookman Old Style" w:cs="Arial"/>
          <w:sz w:val="24"/>
          <w:szCs w:val="24"/>
        </w:rPr>
        <w:t>oncerned social parties</w:t>
      </w:r>
      <w:r w:rsidR="000737D6">
        <w:rPr>
          <w:rFonts w:ascii="Bookman Old Style" w:hAnsi="Bookman Old Style" w:cs="Arial"/>
          <w:sz w:val="24"/>
          <w:szCs w:val="24"/>
        </w:rPr>
        <w:t xml:space="preserve"> to build consensus towards </w:t>
      </w:r>
      <w:r w:rsidR="00DA6011">
        <w:rPr>
          <w:rFonts w:ascii="Bookman Old Style" w:hAnsi="Bookman Old Style" w:cs="Arial"/>
          <w:sz w:val="24"/>
          <w:szCs w:val="24"/>
        </w:rPr>
        <w:t>achieving</w:t>
      </w:r>
      <w:r w:rsidR="000737D6">
        <w:rPr>
          <w:rFonts w:ascii="Bookman Old Style" w:hAnsi="Bookman Old Style" w:cs="Arial"/>
          <w:sz w:val="24"/>
          <w:szCs w:val="24"/>
        </w:rPr>
        <w:t xml:space="preserve"> s</w:t>
      </w:r>
      <w:r w:rsidR="000C1532">
        <w:rPr>
          <w:rFonts w:ascii="Bookman Old Style" w:hAnsi="Bookman Old Style" w:cs="Arial"/>
          <w:sz w:val="24"/>
          <w:szCs w:val="24"/>
        </w:rPr>
        <w:t>mooth business decisions-making</w:t>
      </w:r>
      <w:r w:rsidR="00C00862">
        <w:rPr>
          <w:rFonts w:ascii="Bookman Old Style" w:hAnsi="Bookman Old Style" w:cs="Arial"/>
          <w:sz w:val="24"/>
          <w:szCs w:val="24"/>
        </w:rPr>
        <w:t xml:space="preserve"> chain</w:t>
      </w:r>
      <w:r w:rsidR="00707DE9">
        <w:rPr>
          <w:rFonts w:ascii="Bookman Old Style" w:hAnsi="Bookman Old Style" w:cs="Arial"/>
          <w:sz w:val="24"/>
          <w:szCs w:val="24"/>
        </w:rPr>
        <w:t>s</w:t>
      </w:r>
      <w:r w:rsidR="000C1532">
        <w:rPr>
          <w:rFonts w:ascii="Bookman Old Style" w:hAnsi="Bookman Old Style" w:cs="Arial"/>
          <w:sz w:val="24"/>
          <w:szCs w:val="24"/>
        </w:rPr>
        <w:t>;</w:t>
      </w:r>
    </w:p>
    <w:p w:rsidR="0038491A" w:rsidRPr="0038491A" w:rsidRDefault="0038491A" w:rsidP="0038491A">
      <w:pPr>
        <w:pStyle w:val="ListParagraph"/>
        <w:tabs>
          <w:tab w:val="left" w:pos="7380"/>
        </w:tabs>
        <w:rPr>
          <w:rFonts w:ascii="Bookman Old Style" w:hAnsi="Bookman Old Style" w:cs="Arial"/>
          <w:i/>
          <w:sz w:val="24"/>
          <w:szCs w:val="24"/>
        </w:rPr>
      </w:pPr>
    </w:p>
    <w:p w:rsidR="0016246B" w:rsidRDefault="00EA0B5E" w:rsidP="003D3A11">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Channel for amicable industrial conflict resolution through acceptable resolution mechanism;</w:t>
      </w:r>
      <w:r w:rsidR="00613E5A">
        <w:rPr>
          <w:rFonts w:ascii="Bookman Old Style" w:hAnsi="Bookman Old Style" w:cs="Arial"/>
          <w:sz w:val="24"/>
          <w:szCs w:val="24"/>
        </w:rPr>
        <w:t xml:space="preserve"> hence, Social dialogue establishes an important risk mitigation function, managing conflict and strengthening the process for industrial relation peace</w:t>
      </w:r>
      <w:r w:rsidR="00D8525D">
        <w:rPr>
          <w:rFonts w:ascii="Bookman Old Style" w:hAnsi="Bookman Old Style" w:cs="Arial"/>
          <w:sz w:val="24"/>
          <w:szCs w:val="24"/>
        </w:rPr>
        <w:t xml:space="preserve">, and thereby sustaining stable business operations; </w:t>
      </w:r>
    </w:p>
    <w:p w:rsidR="0038491A" w:rsidRPr="0038491A" w:rsidRDefault="0038491A" w:rsidP="0038491A">
      <w:pPr>
        <w:pStyle w:val="ListParagraph"/>
        <w:tabs>
          <w:tab w:val="left" w:pos="7380"/>
        </w:tabs>
        <w:rPr>
          <w:rFonts w:ascii="Bookman Old Style" w:hAnsi="Bookman Old Style" w:cs="Arial"/>
          <w:sz w:val="24"/>
          <w:szCs w:val="24"/>
        </w:rPr>
      </w:pPr>
    </w:p>
    <w:p w:rsidR="000C1532" w:rsidRPr="0038491A" w:rsidRDefault="009347D5" w:rsidP="003D3A11">
      <w:pPr>
        <w:pStyle w:val="ListParagraph"/>
        <w:numPr>
          <w:ilvl w:val="0"/>
          <w:numId w:val="2"/>
        </w:numPr>
        <w:tabs>
          <w:tab w:val="left" w:pos="7380"/>
        </w:tabs>
        <w:ind w:left="450" w:hanging="450"/>
        <w:jc w:val="both"/>
        <w:rPr>
          <w:rFonts w:ascii="Bookman Old Style" w:hAnsi="Bookman Old Style" w:cs="Arial"/>
          <w:b/>
          <w:sz w:val="24"/>
          <w:szCs w:val="24"/>
        </w:rPr>
      </w:pPr>
      <w:r>
        <w:rPr>
          <w:rFonts w:ascii="Bookman Old Style" w:hAnsi="Bookman Old Style" w:cs="Arial"/>
          <w:sz w:val="24"/>
          <w:szCs w:val="24"/>
        </w:rPr>
        <w:t>A v</w:t>
      </w:r>
      <w:r w:rsidR="00E74D61">
        <w:rPr>
          <w:rFonts w:ascii="Bookman Old Style" w:hAnsi="Bookman Old Style" w:cs="Arial"/>
          <w:sz w:val="24"/>
          <w:szCs w:val="24"/>
        </w:rPr>
        <w:t xml:space="preserve">eritable </w:t>
      </w:r>
      <w:r w:rsidR="0056303F">
        <w:rPr>
          <w:rFonts w:ascii="Bookman Old Style" w:hAnsi="Bookman Old Style" w:cs="Arial"/>
          <w:sz w:val="24"/>
          <w:szCs w:val="24"/>
        </w:rPr>
        <w:t>avenue</w:t>
      </w:r>
      <w:r w:rsidR="00987785">
        <w:rPr>
          <w:rFonts w:ascii="Bookman Old Style" w:hAnsi="Bookman Old Style" w:cs="Arial"/>
          <w:sz w:val="24"/>
          <w:szCs w:val="24"/>
        </w:rPr>
        <w:t xml:space="preserve">towards establishing “power resources” </w:t>
      </w:r>
      <w:r w:rsidR="00EA0B5E">
        <w:rPr>
          <w:rFonts w:ascii="Bookman Old Style" w:hAnsi="Bookman Old Style" w:cs="Arial"/>
          <w:sz w:val="24"/>
          <w:szCs w:val="24"/>
        </w:rPr>
        <w:t>for</w:t>
      </w:r>
      <w:r w:rsidR="000C1532">
        <w:rPr>
          <w:rFonts w:ascii="Bookman Old Style" w:hAnsi="Bookman Old Style" w:cs="Arial"/>
          <w:sz w:val="24"/>
          <w:szCs w:val="24"/>
        </w:rPr>
        <w:t xml:space="preserve"> both employers and workers via strength residingin membership power and institutional</w:t>
      </w:r>
      <w:r w:rsidR="00E74D61">
        <w:rPr>
          <w:rFonts w:ascii="Bookman Old Style" w:hAnsi="Bookman Old Style" w:cs="Arial"/>
          <w:sz w:val="24"/>
          <w:szCs w:val="24"/>
        </w:rPr>
        <w:t xml:space="preserve"> power;</w:t>
      </w:r>
    </w:p>
    <w:p w:rsidR="0038491A" w:rsidRPr="0038491A" w:rsidRDefault="0038491A" w:rsidP="0038491A">
      <w:pPr>
        <w:pStyle w:val="ListParagraph"/>
        <w:tabs>
          <w:tab w:val="left" w:pos="7380"/>
        </w:tabs>
        <w:rPr>
          <w:rFonts w:ascii="Bookman Old Style" w:hAnsi="Bookman Old Style" w:cs="Arial"/>
          <w:b/>
          <w:sz w:val="24"/>
          <w:szCs w:val="24"/>
        </w:rPr>
      </w:pPr>
    </w:p>
    <w:p w:rsidR="00DE7FC8" w:rsidRPr="0038491A" w:rsidRDefault="000207D5" w:rsidP="0067384B">
      <w:pPr>
        <w:pStyle w:val="ListParagraph"/>
        <w:numPr>
          <w:ilvl w:val="0"/>
          <w:numId w:val="2"/>
        </w:numPr>
        <w:tabs>
          <w:tab w:val="left" w:pos="7380"/>
        </w:tabs>
        <w:ind w:left="450" w:hanging="450"/>
        <w:jc w:val="both"/>
        <w:rPr>
          <w:rFonts w:ascii="Bookman Old Style" w:hAnsi="Bookman Old Style" w:cs="Arial"/>
          <w:b/>
          <w:sz w:val="24"/>
          <w:szCs w:val="24"/>
        </w:rPr>
      </w:pPr>
      <w:r>
        <w:rPr>
          <w:rFonts w:ascii="Bookman Old Style" w:hAnsi="Bookman Old Style" w:cs="Arial"/>
          <w:sz w:val="24"/>
          <w:szCs w:val="24"/>
        </w:rPr>
        <w:t>Path</w:t>
      </w:r>
      <w:r w:rsidR="00303DF0">
        <w:rPr>
          <w:rFonts w:ascii="Bookman Old Style" w:hAnsi="Bookman Old Style" w:cs="Arial"/>
          <w:sz w:val="24"/>
          <w:szCs w:val="24"/>
        </w:rPr>
        <w:t xml:space="preserve"> to</w:t>
      </w:r>
      <w:r w:rsidR="00E64CF2">
        <w:rPr>
          <w:rFonts w:ascii="Bookman Old Style" w:hAnsi="Bookman Old Style" w:cs="Arial"/>
          <w:sz w:val="24"/>
          <w:szCs w:val="24"/>
        </w:rPr>
        <w:t>correcting</w:t>
      </w:r>
      <w:r w:rsidR="00DE7FC8">
        <w:rPr>
          <w:rFonts w:ascii="Bookman Old Style" w:hAnsi="Bookman Old Style" w:cs="Arial"/>
          <w:sz w:val="24"/>
          <w:szCs w:val="24"/>
        </w:rPr>
        <w:t xml:space="preserve"> power imbalance that may exist between the state and other social partners; </w:t>
      </w:r>
      <w:r w:rsidR="00303DF0">
        <w:rPr>
          <w:rFonts w:ascii="Bookman Old Style" w:hAnsi="Bookman Old Style" w:cs="Arial"/>
          <w:sz w:val="24"/>
          <w:szCs w:val="24"/>
        </w:rPr>
        <w:t xml:space="preserve">for example, it can </w:t>
      </w:r>
      <w:r w:rsidR="00DE7FC8">
        <w:rPr>
          <w:rFonts w:ascii="Bookman Old Style" w:hAnsi="Bookman Old Style" w:cs="Arial"/>
          <w:sz w:val="24"/>
          <w:szCs w:val="24"/>
        </w:rPr>
        <w:t xml:space="preserve">offer employers’ associations the </w:t>
      </w:r>
      <w:r w:rsidR="00DE7FC8">
        <w:rPr>
          <w:rFonts w:ascii="Bookman Old Style" w:hAnsi="Bookman Old Style" w:cs="Arial"/>
          <w:sz w:val="24"/>
          <w:szCs w:val="24"/>
        </w:rPr>
        <w:lastRenderedPageBreak/>
        <w:t>needed opportunity to have their voice heard in policy debates and labour reform process;</w:t>
      </w:r>
    </w:p>
    <w:p w:rsidR="0038491A" w:rsidRPr="0038491A" w:rsidRDefault="0038491A" w:rsidP="0038491A">
      <w:pPr>
        <w:pStyle w:val="ListParagraph"/>
        <w:tabs>
          <w:tab w:val="left" w:pos="7380"/>
        </w:tabs>
        <w:rPr>
          <w:rFonts w:ascii="Bookman Old Style" w:hAnsi="Bookman Old Style" w:cs="Arial"/>
          <w:b/>
          <w:sz w:val="24"/>
          <w:szCs w:val="24"/>
        </w:rPr>
      </w:pPr>
    </w:p>
    <w:p w:rsidR="000C1532" w:rsidRDefault="00613E5A" w:rsidP="0067384B">
      <w:pPr>
        <w:pStyle w:val="ListParagraph"/>
        <w:numPr>
          <w:ilvl w:val="0"/>
          <w:numId w:val="2"/>
        </w:numPr>
        <w:tabs>
          <w:tab w:val="left" w:pos="7290"/>
          <w:tab w:val="left" w:pos="7380"/>
        </w:tabs>
        <w:ind w:left="450" w:hanging="450"/>
        <w:jc w:val="both"/>
        <w:rPr>
          <w:rFonts w:ascii="Bookman Old Style" w:hAnsi="Bookman Old Style" w:cs="Arial"/>
          <w:sz w:val="24"/>
          <w:szCs w:val="24"/>
        </w:rPr>
      </w:pPr>
      <w:r>
        <w:rPr>
          <w:rFonts w:ascii="Bookman Old Style" w:hAnsi="Bookman Old Style" w:cs="Arial"/>
          <w:sz w:val="24"/>
          <w:szCs w:val="24"/>
        </w:rPr>
        <w:t>Enabling environment for the development of small and medium scale businesses</w:t>
      </w:r>
      <w:r w:rsidR="00005144">
        <w:rPr>
          <w:rFonts w:ascii="Bookman Old Style" w:hAnsi="Bookman Old Style" w:cs="Arial"/>
          <w:sz w:val="24"/>
          <w:szCs w:val="24"/>
        </w:rPr>
        <w:t>;</w:t>
      </w:r>
    </w:p>
    <w:p w:rsidR="00B85C4A" w:rsidRPr="00B85C4A" w:rsidRDefault="00B85C4A" w:rsidP="00B85C4A">
      <w:pPr>
        <w:pStyle w:val="ListParagraph"/>
        <w:tabs>
          <w:tab w:val="left" w:pos="7380"/>
        </w:tabs>
        <w:rPr>
          <w:rFonts w:ascii="Bookman Old Style" w:hAnsi="Bookman Old Style" w:cs="Arial"/>
          <w:sz w:val="24"/>
          <w:szCs w:val="24"/>
        </w:rPr>
      </w:pPr>
    </w:p>
    <w:p w:rsidR="0012678F" w:rsidRDefault="00CB0EB2" w:rsidP="0012678F">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 xml:space="preserve">Promotions </w:t>
      </w:r>
      <w:r w:rsidR="009B1E9E">
        <w:rPr>
          <w:rFonts w:ascii="Bookman Old Style" w:hAnsi="Bookman Old Style" w:cs="Arial"/>
          <w:sz w:val="24"/>
          <w:szCs w:val="24"/>
        </w:rPr>
        <w:t xml:space="preserve">of </w:t>
      </w:r>
      <w:r w:rsidR="008F460E">
        <w:rPr>
          <w:rFonts w:ascii="Bookman Old Style" w:hAnsi="Bookman Old Style" w:cs="Arial"/>
          <w:sz w:val="24"/>
          <w:szCs w:val="24"/>
        </w:rPr>
        <w:t>collective learning which can help address and resol</w:t>
      </w:r>
      <w:r w:rsidR="004C0650">
        <w:rPr>
          <w:rFonts w:ascii="Bookman Old Style" w:hAnsi="Bookman Old Style" w:cs="Arial"/>
          <w:sz w:val="24"/>
          <w:szCs w:val="24"/>
        </w:rPr>
        <w:t xml:space="preserve">ve collective action problems. </w:t>
      </w:r>
      <w:r w:rsidR="0012678F">
        <w:rPr>
          <w:rFonts w:ascii="Bookman Old Style" w:hAnsi="Bookman Old Style" w:cs="Arial"/>
          <w:sz w:val="24"/>
          <w:szCs w:val="24"/>
        </w:rPr>
        <w:t xml:space="preserve">It reduces business costs by improving information flows.  It thus reduces what economists refer to as an </w:t>
      </w:r>
      <w:r w:rsidR="008F460E">
        <w:rPr>
          <w:rFonts w:ascii="Bookman Old Style" w:hAnsi="Bookman Old Style" w:cs="Arial"/>
          <w:sz w:val="24"/>
          <w:szCs w:val="24"/>
        </w:rPr>
        <w:t xml:space="preserve">asymmetry </w:t>
      </w:r>
      <w:r w:rsidR="0012678F">
        <w:rPr>
          <w:rFonts w:ascii="Bookman Old Style" w:hAnsi="Bookman Old Style" w:cs="Arial"/>
          <w:sz w:val="24"/>
          <w:szCs w:val="24"/>
        </w:rPr>
        <w:t xml:space="preserve">of information between managers and workers, between policy makers, workers, and employers’ </w:t>
      </w:r>
      <w:r w:rsidR="008641C1">
        <w:rPr>
          <w:rFonts w:ascii="Bookman Old Style" w:hAnsi="Bookman Old Style" w:cs="Arial"/>
          <w:sz w:val="24"/>
          <w:szCs w:val="24"/>
        </w:rPr>
        <w:t>organizations</w:t>
      </w:r>
      <w:r w:rsidR="0012678F">
        <w:rPr>
          <w:rFonts w:ascii="Bookman Old Style" w:hAnsi="Bookman Old Style" w:cs="Arial"/>
          <w:sz w:val="24"/>
          <w:szCs w:val="24"/>
        </w:rPr>
        <w:t>.</w:t>
      </w:r>
    </w:p>
    <w:p w:rsidR="00B85C4A" w:rsidRPr="00B85C4A" w:rsidRDefault="00B85C4A" w:rsidP="00B85C4A">
      <w:pPr>
        <w:pStyle w:val="ListParagraph"/>
        <w:tabs>
          <w:tab w:val="left" w:pos="7380"/>
        </w:tabs>
        <w:rPr>
          <w:rFonts w:ascii="Bookman Old Style" w:hAnsi="Bookman Old Style" w:cs="Arial"/>
          <w:sz w:val="24"/>
          <w:szCs w:val="24"/>
        </w:rPr>
      </w:pPr>
    </w:p>
    <w:p w:rsidR="008F460E" w:rsidRDefault="00E81171" w:rsidP="0012678F">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Channel of promoting collective learning across systems (e.g corporate governance or inter-firm contracting), thereby helping to diffuse best practice production</w:t>
      </w:r>
      <w:r w:rsidR="000A3C2E">
        <w:rPr>
          <w:rFonts w:ascii="Bookman Old Style" w:hAnsi="Bookman Old Style" w:cs="Arial"/>
          <w:sz w:val="24"/>
          <w:szCs w:val="24"/>
        </w:rPr>
        <w:t xml:space="preserve"> techniques,</w:t>
      </w:r>
      <w:r>
        <w:rPr>
          <w:rFonts w:ascii="Bookman Old Style" w:hAnsi="Bookman Old Style" w:cs="Arial"/>
          <w:sz w:val="24"/>
          <w:szCs w:val="24"/>
        </w:rPr>
        <w:t xml:space="preserve"> storing knowledge and expertise about effective responses to external shocks</w:t>
      </w:r>
      <w:r w:rsidR="000A3C2E">
        <w:rPr>
          <w:rFonts w:ascii="Bookman Old Style" w:hAnsi="Bookman Old Style" w:cs="Arial"/>
          <w:sz w:val="24"/>
          <w:szCs w:val="24"/>
        </w:rPr>
        <w:t>.</w:t>
      </w:r>
    </w:p>
    <w:p w:rsidR="00B85C4A" w:rsidRPr="00B85C4A" w:rsidRDefault="00B85C4A" w:rsidP="00B85C4A">
      <w:pPr>
        <w:pStyle w:val="ListParagraph"/>
        <w:tabs>
          <w:tab w:val="left" w:pos="7380"/>
        </w:tabs>
        <w:rPr>
          <w:rFonts w:ascii="Bookman Old Style" w:hAnsi="Bookman Old Style" w:cs="Arial"/>
          <w:sz w:val="24"/>
          <w:szCs w:val="24"/>
        </w:rPr>
      </w:pPr>
    </w:p>
    <w:p w:rsidR="009B5544" w:rsidRDefault="00DF5054" w:rsidP="00E81171">
      <w:pPr>
        <w:pStyle w:val="ListParagraph"/>
        <w:numPr>
          <w:ilvl w:val="0"/>
          <w:numId w:val="2"/>
        </w:numPr>
        <w:tabs>
          <w:tab w:val="left" w:pos="450"/>
          <w:tab w:val="left" w:pos="7380"/>
        </w:tabs>
        <w:ind w:left="450" w:hanging="450"/>
        <w:jc w:val="both"/>
        <w:rPr>
          <w:rFonts w:ascii="Bookman Old Style" w:hAnsi="Bookman Old Style" w:cs="Arial"/>
          <w:sz w:val="24"/>
          <w:szCs w:val="24"/>
        </w:rPr>
      </w:pPr>
      <w:r>
        <w:rPr>
          <w:rFonts w:ascii="Bookman Old Style" w:hAnsi="Bookman Old Style" w:cs="Arial"/>
          <w:sz w:val="24"/>
          <w:szCs w:val="24"/>
        </w:rPr>
        <w:t xml:space="preserve">Formidable networking channel far beyond just a relationship between employers; employee and, or government representatives, </w:t>
      </w:r>
      <w:r w:rsidR="006A12F3">
        <w:rPr>
          <w:rFonts w:ascii="Bookman Old Style" w:hAnsi="Bookman Old Style" w:cs="Arial"/>
          <w:sz w:val="24"/>
          <w:szCs w:val="24"/>
        </w:rPr>
        <w:t xml:space="preserve">intrinsically, it can involve novel networks collaboration with diverse government agencies, civil society </w:t>
      </w:r>
      <w:r w:rsidR="000B5B85">
        <w:rPr>
          <w:rFonts w:ascii="Bookman Old Style" w:hAnsi="Bookman Old Style" w:cs="Arial"/>
          <w:sz w:val="24"/>
          <w:szCs w:val="24"/>
        </w:rPr>
        <w:t>organizations</w:t>
      </w:r>
      <w:r w:rsidR="006A12F3">
        <w:rPr>
          <w:rFonts w:ascii="Bookman Old Style" w:hAnsi="Bookman Old Style" w:cs="Arial"/>
          <w:sz w:val="24"/>
          <w:szCs w:val="24"/>
        </w:rPr>
        <w:t>, regional and local government bodies and training bodies. Such efforts at continuously mo</w:t>
      </w:r>
      <w:r w:rsidR="000B5B85">
        <w:rPr>
          <w:rFonts w:ascii="Bookman Old Style" w:hAnsi="Bookman Old Style" w:cs="Arial"/>
          <w:sz w:val="24"/>
          <w:szCs w:val="24"/>
        </w:rPr>
        <w:t xml:space="preserve">bilizing interest groups </w:t>
      </w:r>
      <w:r w:rsidR="00ED6F64">
        <w:rPr>
          <w:rFonts w:ascii="Bookman Old Style" w:hAnsi="Bookman Old Style" w:cs="Arial"/>
          <w:sz w:val="24"/>
          <w:szCs w:val="24"/>
        </w:rPr>
        <w:t xml:space="preserve">in </w:t>
      </w:r>
      <w:r w:rsidR="000B5B85">
        <w:rPr>
          <w:rFonts w:ascii="Bookman Old Style" w:hAnsi="Bookman Old Style" w:cs="Arial"/>
          <w:sz w:val="24"/>
          <w:szCs w:val="24"/>
        </w:rPr>
        <w:t>creating</w:t>
      </w:r>
      <w:r w:rsidR="006A12F3">
        <w:rPr>
          <w:rFonts w:ascii="Bookman Old Style" w:hAnsi="Bookman Old Style" w:cs="Arial"/>
          <w:sz w:val="24"/>
          <w:szCs w:val="24"/>
        </w:rPr>
        <w:t xml:space="preserve"> spaces for the interacti</w:t>
      </w:r>
      <w:r w:rsidR="000B5B85">
        <w:rPr>
          <w:rFonts w:ascii="Bookman Old Style" w:hAnsi="Bookman Old Style" w:cs="Arial"/>
          <w:sz w:val="24"/>
          <w:szCs w:val="24"/>
        </w:rPr>
        <w:t>on of diverse ideas and view</w:t>
      </w:r>
      <w:r w:rsidR="006A12F3">
        <w:rPr>
          <w:rFonts w:ascii="Bookman Old Style" w:hAnsi="Bookman Old Style" w:cs="Arial"/>
          <w:sz w:val="24"/>
          <w:szCs w:val="24"/>
        </w:rPr>
        <w:t>points which are</w:t>
      </w:r>
      <w:r w:rsidR="000B5B85">
        <w:rPr>
          <w:rFonts w:ascii="Bookman Old Style" w:hAnsi="Bookman Old Style" w:cs="Arial"/>
          <w:sz w:val="24"/>
          <w:szCs w:val="24"/>
        </w:rPr>
        <w:t xml:space="preserve"> a</w:t>
      </w:r>
      <w:r w:rsidR="006A12F3">
        <w:rPr>
          <w:rFonts w:ascii="Bookman Old Style" w:hAnsi="Bookman Old Style" w:cs="Arial"/>
          <w:sz w:val="24"/>
          <w:szCs w:val="24"/>
        </w:rPr>
        <w:t xml:space="preserve"> hallmark</w:t>
      </w:r>
      <w:r w:rsidR="000B5B85">
        <w:rPr>
          <w:rFonts w:ascii="Bookman Old Style" w:hAnsi="Bookman Old Style" w:cs="Arial"/>
          <w:sz w:val="24"/>
          <w:szCs w:val="24"/>
        </w:rPr>
        <w:t xml:space="preserve"> of paths towards not only industrial or workplace peace and harmony but inclusive development.</w:t>
      </w:r>
    </w:p>
    <w:p w:rsidR="00B85C4A" w:rsidRPr="00B85C4A" w:rsidRDefault="00B85C4A" w:rsidP="00B85C4A">
      <w:pPr>
        <w:pStyle w:val="ListParagraph"/>
        <w:tabs>
          <w:tab w:val="left" w:pos="7380"/>
        </w:tabs>
        <w:rPr>
          <w:rFonts w:ascii="Bookman Old Style" w:hAnsi="Bookman Old Style" w:cs="Arial"/>
          <w:sz w:val="24"/>
          <w:szCs w:val="24"/>
        </w:rPr>
      </w:pPr>
    </w:p>
    <w:p w:rsidR="0077205B" w:rsidRDefault="0077205B" w:rsidP="00E81171">
      <w:pPr>
        <w:pStyle w:val="ListParagraph"/>
        <w:numPr>
          <w:ilvl w:val="0"/>
          <w:numId w:val="2"/>
        </w:numPr>
        <w:tabs>
          <w:tab w:val="left" w:pos="450"/>
          <w:tab w:val="left" w:pos="7380"/>
        </w:tabs>
        <w:ind w:left="450" w:hanging="450"/>
        <w:jc w:val="both"/>
        <w:rPr>
          <w:rFonts w:ascii="Bookman Old Style" w:hAnsi="Bookman Old Style" w:cs="Arial"/>
          <w:sz w:val="24"/>
          <w:szCs w:val="24"/>
        </w:rPr>
      </w:pPr>
      <w:r>
        <w:rPr>
          <w:rFonts w:ascii="Bookman Old Style" w:hAnsi="Bookman Old Style" w:cs="Arial"/>
          <w:sz w:val="24"/>
          <w:szCs w:val="24"/>
        </w:rPr>
        <w:t>Acceleration of potential benefits through contribution of ideas and initiatives towards raising productivity both by identifying areas of underused capacity (capital and labour) in the firm and establishing trusting relations between management and staff to ensure a smooth transition to higher productivity pathway;</w:t>
      </w:r>
    </w:p>
    <w:p w:rsidR="00B85C4A" w:rsidRPr="00B85C4A" w:rsidRDefault="00B85C4A" w:rsidP="00B85C4A">
      <w:pPr>
        <w:pStyle w:val="ListParagraph"/>
        <w:tabs>
          <w:tab w:val="left" w:pos="7380"/>
        </w:tabs>
        <w:rPr>
          <w:rFonts w:ascii="Bookman Old Style" w:hAnsi="Bookman Old Style" w:cs="Arial"/>
          <w:sz w:val="24"/>
          <w:szCs w:val="24"/>
        </w:rPr>
      </w:pPr>
    </w:p>
    <w:p w:rsidR="0077205B" w:rsidRDefault="0077205B" w:rsidP="00E81171">
      <w:pPr>
        <w:pStyle w:val="ListParagraph"/>
        <w:numPr>
          <w:ilvl w:val="0"/>
          <w:numId w:val="2"/>
        </w:numPr>
        <w:tabs>
          <w:tab w:val="left" w:pos="450"/>
          <w:tab w:val="left" w:pos="7380"/>
        </w:tabs>
        <w:ind w:left="450" w:hanging="450"/>
        <w:jc w:val="both"/>
        <w:rPr>
          <w:rFonts w:ascii="Bookman Old Style" w:hAnsi="Bookman Old Style" w:cs="Arial"/>
          <w:sz w:val="24"/>
          <w:szCs w:val="24"/>
        </w:rPr>
      </w:pPr>
      <w:r>
        <w:rPr>
          <w:rFonts w:ascii="Bookman Old Style" w:hAnsi="Bookman Old Style" w:cs="Arial"/>
          <w:sz w:val="24"/>
          <w:szCs w:val="24"/>
        </w:rPr>
        <w:t>Due provision for anti-cyclical effect by smoothing business cycles, thereby establishing a more stable platform for strategic business decisions in cost comparative markets;</w:t>
      </w:r>
    </w:p>
    <w:p w:rsidR="00B85C4A" w:rsidRPr="00B85C4A" w:rsidRDefault="00B85C4A" w:rsidP="00B85C4A">
      <w:pPr>
        <w:pStyle w:val="ListParagraph"/>
        <w:tabs>
          <w:tab w:val="left" w:pos="7380"/>
        </w:tabs>
        <w:rPr>
          <w:rFonts w:ascii="Bookman Old Style" w:hAnsi="Bookman Old Style" w:cs="Arial"/>
          <w:sz w:val="24"/>
          <w:szCs w:val="24"/>
        </w:rPr>
      </w:pPr>
    </w:p>
    <w:p w:rsidR="0077205B" w:rsidRDefault="0077205B" w:rsidP="00E81171">
      <w:pPr>
        <w:pStyle w:val="ListParagraph"/>
        <w:numPr>
          <w:ilvl w:val="0"/>
          <w:numId w:val="2"/>
        </w:numPr>
        <w:tabs>
          <w:tab w:val="left" w:pos="450"/>
          <w:tab w:val="left" w:pos="7380"/>
        </w:tabs>
        <w:ind w:left="450" w:hanging="450"/>
        <w:jc w:val="both"/>
        <w:rPr>
          <w:rFonts w:ascii="Bookman Old Style" w:hAnsi="Bookman Old Style" w:cs="Arial"/>
          <w:sz w:val="24"/>
          <w:szCs w:val="24"/>
        </w:rPr>
      </w:pPr>
      <w:r>
        <w:rPr>
          <w:rFonts w:ascii="Bookman Old Style" w:hAnsi="Bookman Old Style" w:cs="Arial"/>
          <w:sz w:val="24"/>
          <w:szCs w:val="24"/>
        </w:rPr>
        <w:t>Medium o</w:t>
      </w:r>
      <w:r w:rsidR="00F37A4C">
        <w:rPr>
          <w:rFonts w:ascii="Bookman Old Style" w:hAnsi="Bookman Old Style" w:cs="Arial"/>
          <w:sz w:val="24"/>
          <w:szCs w:val="24"/>
        </w:rPr>
        <w:t xml:space="preserve">f improving quality of decision making, it can also enhance </w:t>
      </w:r>
      <w:r w:rsidR="00A30DA2">
        <w:rPr>
          <w:rFonts w:ascii="Bookman Old Style" w:hAnsi="Bookman Old Style" w:cs="Arial"/>
          <w:sz w:val="24"/>
          <w:szCs w:val="24"/>
        </w:rPr>
        <w:t>the credibility of decisions thus easing their prompt implementation – on pay, qualifications, working hours and health and safety etc;</w:t>
      </w:r>
    </w:p>
    <w:p w:rsidR="00B85C4A" w:rsidRPr="00B85C4A" w:rsidRDefault="00B85C4A" w:rsidP="00B85C4A">
      <w:pPr>
        <w:pStyle w:val="ListParagraph"/>
        <w:tabs>
          <w:tab w:val="left" w:pos="7380"/>
        </w:tabs>
        <w:rPr>
          <w:rFonts w:ascii="Bookman Old Style" w:hAnsi="Bookman Old Style" w:cs="Arial"/>
          <w:sz w:val="24"/>
          <w:szCs w:val="24"/>
        </w:rPr>
      </w:pPr>
    </w:p>
    <w:p w:rsidR="00A30DA2" w:rsidRDefault="00A30DA2" w:rsidP="00E81171">
      <w:pPr>
        <w:pStyle w:val="ListParagraph"/>
        <w:numPr>
          <w:ilvl w:val="0"/>
          <w:numId w:val="2"/>
        </w:numPr>
        <w:tabs>
          <w:tab w:val="left" w:pos="450"/>
          <w:tab w:val="left" w:pos="7380"/>
        </w:tabs>
        <w:ind w:left="450" w:hanging="450"/>
        <w:jc w:val="both"/>
        <w:rPr>
          <w:rFonts w:ascii="Bookman Old Style" w:hAnsi="Bookman Old Style" w:cs="Arial"/>
          <w:sz w:val="24"/>
          <w:szCs w:val="24"/>
        </w:rPr>
      </w:pPr>
      <w:r>
        <w:rPr>
          <w:rFonts w:ascii="Bookman Old Style" w:hAnsi="Bookman Old Style" w:cs="Arial"/>
          <w:sz w:val="24"/>
          <w:szCs w:val="24"/>
        </w:rPr>
        <w:t>Means of incorporating the interests of workers into business decision-making process, thus social dialogue can act to mitigate against the risks of non-compliant management actions, thus protecting the firm against damage to its brand and reputation;</w:t>
      </w:r>
    </w:p>
    <w:p w:rsidR="00442305" w:rsidRPr="00442305" w:rsidRDefault="00442305" w:rsidP="00442305">
      <w:pPr>
        <w:pStyle w:val="ListParagraph"/>
        <w:tabs>
          <w:tab w:val="left" w:pos="7380"/>
        </w:tabs>
        <w:rPr>
          <w:rFonts w:ascii="Bookman Old Style" w:hAnsi="Bookman Old Style" w:cs="Arial"/>
          <w:sz w:val="24"/>
          <w:szCs w:val="24"/>
        </w:rPr>
      </w:pPr>
    </w:p>
    <w:p w:rsidR="001D5D4C" w:rsidRDefault="001D5D4C" w:rsidP="00E81171">
      <w:pPr>
        <w:pStyle w:val="ListParagraph"/>
        <w:numPr>
          <w:ilvl w:val="0"/>
          <w:numId w:val="2"/>
        </w:numPr>
        <w:tabs>
          <w:tab w:val="left" w:pos="450"/>
          <w:tab w:val="left" w:pos="7380"/>
        </w:tabs>
        <w:ind w:left="450" w:hanging="450"/>
        <w:jc w:val="both"/>
        <w:rPr>
          <w:rFonts w:ascii="Bookman Old Style" w:hAnsi="Bookman Old Style" w:cs="Arial"/>
          <w:sz w:val="24"/>
          <w:szCs w:val="24"/>
        </w:rPr>
      </w:pPr>
      <w:r>
        <w:rPr>
          <w:rFonts w:ascii="Bookman Old Style" w:hAnsi="Bookman Old Style" w:cs="Arial"/>
          <w:sz w:val="24"/>
          <w:szCs w:val="24"/>
        </w:rPr>
        <w:t xml:space="preserve">Provision of institutional structure and set of </w:t>
      </w:r>
      <w:r w:rsidR="001047AC">
        <w:rPr>
          <w:rFonts w:ascii="Bookman Old Style" w:hAnsi="Bookman Old Style" w:cs="Arial"/>
          <w:sz w:val="24"/>
          <w:szCs w:val="24"/>
        </w:rPr>
        <w:t>processes</w:t>
      </w:r>
      <w:r>
        <w:rPr>
          <w:rFonts w:ascii="Bookman Old Style" w:hAnsi="Bookman Old Style" w:cs="Arial"/>
          <w:sz w:val="24"/>
          <w:szCs w:val="24"/>
        </w:rPr>
        <w:t xml:space="preserve"> for establishing mutuality of business and labour interests towards skill investment</w:t>
      </w:r>
      <w:r w:rsidR="001047AC">
        <w:rPr>
          <w:rFonts w:ascii="Bookman Old Style" w:hAnsi="Bookman Old Style" w:cs="Arial"/>
          <w:sz w:val="24"/>
          <w:szCs w:val="24"/>
        </w:rPr>
        <w:t xml:space="preserve"> and thereby underpin</w:t>
      </w:r>
      <w:r w:rsidR="00D35600">
        <w:rPr>
          <w:rFonts w:ascii="Bookman Old Style" w:hAnsi="Bookman Old Style" w:cs="Arial"/>
          <w:sz w:val="24"/>
          <w:szCs w:val="24"/>
        </w:rPr>
        <w:t xml:space="preserve"> innovation in product and process development;</w:t>
      </w:r>
    </w:p>
    <w:p w:rsidR="00442305" w:rsidRPr="00442305" w:rsidRDefault="00442305" w:rsidP="00442305">
      <w:pPr>
        <w:pStyle w:val="ListParagraph"/>
        <w:tabs>
          <w:tab w:val="left" w:pos="7380"/>
        </w:tabs>
        <w:rPr>
          <w:rFonts w:ascii="Bookman Old Style" w:hAnsi="Bookman Old Style" w:cs="Arial"/>
          <w:sz w:val="24"/>
          <w:szCs w:val="24"/>
        </w:rPr>
      </w:pPr>
    </w:p>
    <w:p w:rsidR="007C4576" w:rsidRDefault="007C4576" w:rsidP="00E81171">
      <w:pPr>
        <w:pStyle w:val="ListParagraph"/>
        <w:numPr>
          <w:ilvl w:val="0"/>
          <w:numId w:val="2"/>
        </w:numPr>
        <w:tabs>
          <w:tab w:val="left" w:pos="450"/>
          <w:tab w:val="left" w:pos="7380"/>
        </w:tabs>
        <w:ind w:left="450" w:hanging="450"/>
        <w:jc w:val="both"/>
        <w:rPr>
          <w:rFonts w:ascii="Bookman Old Style" w:hAnsi="Bookman Old Style" w:cs="Arial"/>
          <w:sz w:val="24"/>
          <w:szCs w:val="24"/>
        </w:rPr>
      </w:pPr>
      <w:r>
        <w:rPr>
          <w:rFonts w:ascii="Bookman Old Style" w:hAnsi="Bookman Old Style" w:cs="Arial"/>
          <w:sz w:val="24"/>
          <w:szCs w:val="24"/>
        </w:rPr>
        <w:t xml:space="preserve">A springboard </w:t>
      </w:r>
      <w:r w:rsidR="00F319D8">
        <w:rPr>
          <w:rFonts w:ascii="Bookman Old Style" w:hAnsi="Bookman Old Style" w:cs="Arial"/>
          <w:sz w:val="24"/>
          <w:szCs w:val="24"/>
        </w:rPr>
        <w:t>for lower turnover</w:t>
      </w:r>
      <w:r w:rsidR="00D35600">
        <w:rPr>
          <w:rFonts w:ascii="Bookman Old Style" w:hAnsi="Bookman Old Style" w:cs="Arial"/>
          <w:sz w:val="24"/>
          <w:szCs w:val="24"/>
        </w:rPr>
        <w:t>; it</w:t>
      </w:r>
      <w:r w:rsidR="00F319D8">
        <w:rPr>
          <w:rFonts w:ascii="Bookman Old Style" w:hAnsi="Bookman Old Style" w:cs="Arial"/>
          <w:sz w:val="24"/>
          <w:szCs w:val="24"/>
        </w:rPr>
        <w:t xml:space="preserve"> can </w:t>
      </w:r>
      <w:r>
        <w:rPr>
          <w:rFonts w:ascii="Bookman Old Style" w:hAnsi="Bookman Old Style" w:cs="Arial"/>
          <w:sz w:val="24"/>
          <w:szCs w:val="24"/>
        </w:rPr>
        <w:t xml:space="preserve">lead to the </w:t>
      </w:r>
      <w:r w:rsidR="001D5D4C">
        <w:rPr>
          <w:rFonts w:ascii="Bookman Old Style" w:hAnsi="Bookman Old Style" w:cs="Arial"/>
          <w:sz w:val="24"/>
          <w:szCs w:val="24"/>
        </w:rPr>
        <w:t>retention of accumulated skills;</w:t>
      </w:r>
    </w:p>
    <w:p w:rsidR="00442305" w:rsidRPr="00442305" w:rsidRDefault="00442305" w:rsidP="00442305">
      <w:pPr>
        <w:pStyle w:val="ListParagraph"/>
        <w:tabs>
          <w:tab w:val="left" w:pos="7380"/>
        </w:tabs>
        <w:rPr>
          <w:rFonts w:ascii="Bookman Old Style" w:hAnsi="Bookman Old Style" w:cs="Arial"/>
          <w:sz w:val="24"/>
          <w:szCs w:val="24"/>
        </w:rPr>
      </w:pPr>
    </w:p>
    <w:p w:rsidR="00DD545C" w:rsidRDefault="00DD545C" w:rsidP="00E81171">
      <w:pPr>
        <w:pStyle w:val="ListParagraph"/>
        <w:numPr>
          <w:ilvl w:val="0"/>
          <w:numId w:val="2"/>
        </w:numPr>
        <w:tabs>
          <w:tab w:val="left" w:pos="450"/>
          <w:tab w:val="left" w:pos="7380"/>
        </w:tabs>
        <w:ind w:left="450" w:hanging="450"/>
        <w:jc w:val="both"/>
        <w:rPr>
          <w:rFonts w:ascii="Bookman Old Style" w:hAnsi="Bookman Old Style" w:cs="Arial"/>
          <w:sz w:val="24"/>
          <w:szCs w:val="24"/>
        </w:rPr>
      </w:pPr>
      <w:r>
        <w:rPr>
          <w:rFonts w:ascii="Bookman Old Style" w:hAnsi="Bookman Old Style" w:cs="Arial"/>
          <w:sz w:val="24"/>
          <w:szCs w:val="24"/>
        </w:rPr>
        <w:t>Platform enabling social partners to design enabling regulations towards the development and growth of the industry</w:t>
      </w:r>
      <w:r w:rsidR="00BA3E93">
        <w:rPr>
          <w:rFonts w:ascii="Bookman Old Style" w:hAnsi="Bookman Old Style" w:cs="Arial"/>
          <w:sz w:val="24"/>
          <w:szCs w:val="24"/>
        </w:rPr>
        <w:t xml:space="preserve"> through supportive legal</w:t>
      </w:r>
      <w:r w:rsidR="00F61AF0">
        <w:rPr>
          <w:rFonts w:ascii="Bookman Old Style" w:hAnsi="Bookman Old Style" w:cs="Arial"/>
          <w:sz w:val="24"/>
          <w:szCs w:val="24"/>
        </w:rPr>
        <w:t xml:space="preserve"> framework protecting </w:t>
      </w:r>
      <w:r w:rsidR="00BA3E93">
        <w:rPr>
          <w:rFonts w:ascii="Bookman Old Style" w:hAnsi="Bookman Old Style" w:cs="Arial"/>
          <w:sz w:val="24"/>
          <w:szCs w:val="24"/>
        </w:rPr>
        <w:t xml:space="preserve"> and institutional provisions</w:t>
      </w:r>
      <w:r>
        <w:rPr>
          <w:rFonts w:ascii="Bookman Old Style" w:hAnsi="Bookman Old Style" w:cs="Arial"/>
          <w:sz w:val="24"/>
          <w:szCs w:val="24"/>
        </w:rPr>
        <w:t>;</w:t>
      </w:r>
    </w:p>
    <w:p w:rsidR="00442305" w:rsidRPr="00442305" w:rsidRDefault="00442305" w:rsidP="00442305">
      <w:pPr>
        <w:pStyle w:val="ListParagraph"/>
        <w:tabs>
          <w:tab w:val="left" w:pos="7380"/>
        </w:tabs>
        <w:rPr>
          <w:rFonts w:ascii="Bookman Old Style" w:hAnsi="Bookman Old Style" w:cs="Arial"/>
          <w:sz w:val="24"/>
          <w:szCs w:val="24"/>
        </w:rPr>
      </w:pPr>
    </w:p>
    <w:p w:rsidR="002C1986" w:rsidRDefault="00454DA2" w:rsidP="00E81171">
      <w:pPr>
        <w:pStyle w:val="ListParagraph"/>
        <w:numPr>
          <w:ilvl w:val="0"/>
          <w:numId w:val="2"/>
        </w:numPr>
        <w:tabs>
          <w:tab w:val="left" w:pos="450"/>
          <w:tab w:val="left" w:pos="7380"/>
        </w:tabs>
        <w:ind w:left="450" w:hanging="450"/>
        <w:jc w:val="both"/>
        <w:rPr>
          <w:rFonts w:ascii="Bookman Old Style" w:hAnsi="Bookman Old Style" w:cs="Arial"/>
          <w:sz w:val="24"/>
          <w:szCs w:val="24"/>
        </w:rPr>
      </w:pPr>
      <w:r>
        <w:rPr>
          <w:rFonts w:ascii="Bookman Old Style" w:hAnsi="Bookman Old Style" w:cs="Arial"/>
          <w:sz w:val="24"/>
          <w:szCs w:val="24"/>
        </w:rPr>
        <w:t>A medium establishing industrial relations, promote social peace, supports economic and political stability</w:t>
      </w:r>
      <w:r w:rsidR="0000723C">
        <w:rPr>
          <w:rFonts w:ascii="Bookman Old Style" w:hAnsi="Bookman Old Style" w:cs="Arial"/>
          <w:sz w:val="24"/>
          <w:szCs w:val="24"/>
        </w:rPr>
        <w:t>.</w:t>
      </w:r>
    </w:p>
    <w:p w:rsidR="0087572B" w:rsidRPr="0087572B" w:rsidRDefault="00C62520" w:rsidP="004C5447">
      <w:pPr>
        <w:tabs>
          <w:tab w:val="left" w:pos="7380"/>
        </w:tabs>
        <w:jc w:val="both"/>
        <w:rPr>
          <w:rFonts w:ascii="Bookman Old Style" w:hAnsi="Bookman Old Style" w:cs="Arial"/>
          <w:b/>
          <w:sz w:val="24"/>
          <w:szCs w:val="24"/>
        </w:rPr>
      </w:pPr>
      <w:r>
        <w:rPr>
          <w:rFonts w:ascii="Bookman Old Style" w:hAnsi="Bookman Old Style" w:cs="Arial"/>
          <w:b/>
          <w:sz w:val="24"/>
          <w:szCs w:val="24"/>
        </w:rPr>
        <w:t xml:space="preserve">DEMANDS FOR </w:t>
      </w:r>
      <w:r w:rsidR="00404435">
        <w:rPr>
          <w:rFonts w:ascii="Bookman Old Style" w:hAnsi="Bookman Old Style" w:cs="Arial"/>
          <w:b/>
          <w:sz w:val="24"/>
          <w:szCs w:val="24"/>
        </w:rPr>
        <w:t>INDUSTRIAL PEACE AND HARMONY</w:t>
      </w:r>
    </w:p>
    <w:p w:rsidR="005E57BD" w:rsidRDefault="00390433" w:rsidP="004C5447">
      <w:pPr>
        <w:tabs>
          <w:tab w:val="left" w:pos="7380"/>
        </w:tabs>
        <w:jc w:val="both"/>
        <w:rPr>
          <w:rFonts w:ascii="Bookman Old Style" w:hAnsi="Bookman Old Style" w:cs="Arial"/>
          <w:sz w:val="24"/>
          <w:szCs w:val="24"/>
        </w:rPr>
      </w:pPr>
      <w:r>
        <w:rPr>
          <w:rFonts w:ascii="Bookman Old Style" w:hAnsi="Bookman Old Style" w:cs="Arial"/>
          <w:sz w:val="24"/>
          <w:szCs w:val="24"/>
        </w:rPr>
        <w:t>Industrial harmony implies a healthy and cooperative working relationship between employees and employers.  It cares for broad</w:t>
      </w:r>
      <w:r w:rsidR="005E57BD">
        <w:rPr>
          <w:rFonts w:ascii="Bookman Old Style" w:hAnsi="Bookman Old Style" w:cs="Arial"/>
          <w:sz w:val="24"/>
          <w:szCs w:val="24"/>
        </w:rPr>
        <w:t xml:space="preserve"> areas of cooperation such as: </w:t>
      </w:r>
      <w:r>
        <w:rPr>
          <w:rFonts w:ascii="Bookman Old Style" w:hAnsi="Bookman Old Style" w:cs="Arial"/>
          <w:sz w:val="24"/>
          <w:szCs w:val="24"/>
        </w:rPr>
        <w:t>Responsibilities, employ</w:t>
      </w:r>
      <w:r w:rsidR="005E57BD">
        <w:rPr>
          <w:rFonts w:ascii="Bookman Old Style" w:hAnsi="Bookman Old Style" w:cs="Arial"/>
          <w:sz w:val="24"/>
          <w:szCs w:val="24"/>
        </w:rPr>
        <w:t xml:space="preserve">ment </w:t>
      </w:r>
      <w:r>
        <w:rPr>
          <w:rFonts w:ascii="Bookman Old Style" w:hAnsi="Bookman Old Style" w:cs="Arial"/>
          <w:sz w:val="24"/>
          <w:szCs w:val="24"/>
        </w:rPr>
        <w:t xml:space="preserve">policy, collective bargaining; communication. </w:t>
      </w:r>
      <w:r w:rsidR="00685883">
        <w:rPr>
          <w:rFonts w:ascii="Bookman Old Style" w:hAnsi="Bookman Old Style" w:cs="Arial"/>
          <w:sz w:val="24"/>
          <w:szCs w:val="24"/>
        </w:rPr>
        <w:t xml:space="preserve">In aiming at </w:t>
      </w:r>
      <w:r w:rsidR="008751C9">
        <w:rPr>
          <w:rFonts w:ascii="Bookman Old Style" w:hAnsi="Bookman Old Style" w:cs="Arial"/>
          <w:sz w:val="24"/>
          <w:szCs w:val="24"/>
        </w:rPr>
        <w:t>Industrial harmony</w:t>
      </w:r>
      <w:r w:rsidR="00685883">
        <w:rPr>
          <w:rFonts w:ascii="Bookman Old Style" w:hAnsi="Bookman Old Style" w:cs="Arial"/>
          <w:sz w:val="24"/>
          <w:szCs w:val="24"/>
        </w:rPr>
        <w:t>, the world of work</w:t>
      </w:r>
      <w:r w:rsidR="005E57BD">
        <w:rPr>
          <w:rFonts w:ascii="Bookman Old Style" w:hAnsi="Bookman Old Style" w:cs="Arial"/>
          <w:sz w:val="24"/>
          <w:szCs w:val="24"/>
        </w:rPr>
        <w:t xml:space="preserve"> requires </w:t>
      </w:r>
      <w:r w:rsidR="0040702A">
        <w:rPr>
          <w:rFonts w:ascii="Bookman Old Style" w:hAnsi="Bookman Old Style" w:cs="Arial"/>
          <w:sz w:val="24"/>
          <w:szCs w:val="24"/>
        </w:rPr>
        <w:t xml:space="preserve">concerted efforts of all social partners on the premise </w:t>
      </w:r>
      <w:r w:rsidR="005E57BD">
        <w:rPr>
          <w:rFonts w:ascii="Bookman Old Style" w:hAnsi="Bookman Old Style" w:cs="Arial"/>
          <w:sz w:val="24"/>
          <w:szCs w:val="24"/>
        </w:rPr>
        <w:t xml:space="preserve">that: </w:t>
      </w:r>
    </w:p>
    <w:p w:rsidR="005E57BD" w:rsidRDefault="005E57BD" w:rsidP="005E57BD">
      <w:pPr>
        <w:pStyle w:val="ListParagraph"/>
        <w:numPr>
          <w:ilvl w:val="0"/>
          <w:numId w:val="2"/>
        </w:numPr>
        <w:tabs>
          <w:tab w:val="left" w:pos="7380"/>
        </w:tabs>
        <w:ind w:left="450" w:hanging="450"/>
        <w:jc w:val="both"/>
        <w:rPr>
          <w:rFonts w:ascii="Bookman Old Style" w:hAnsi="Bookman Old Style" w:cs="Arial"/>
          <w:sz w:val="24"/>
          <w:szCs w:val="24"/>
        </w:rPr>
      </w:pPr>
      <w:r w:rsidRPr="005E57BD">
        <w:rPr>
          <w:rFonts w:ascii="Bookman Old Style" w:hAnsi="Bookman Old Style" w:cs="Arial"/>
          <w:sz w:val="24"/>
          <w:szCs w:val="24"/>
        </w:rPr>
        <w:t>All management personnel understand their responsibilities and what is required of them and have the training and authority necessary to discharge such duties and responsibilities effectively.</w:t>
      </w:r>
    </w:p>
    <w:p w:rsidR="005E57BD" w:rsidRPr="005E57BD" w:rsidRDefault="005E57BD" w:rsidP="005E57BD">
      <w:pPr>
        <w:pStyle w:val="ListParagraph"/>
        <w:tabs>
          <w:tab w:val="left" w:pos="7380"/>
        </w:tabs>
        <w:ind w:left="450"/>
        <w:jc w:val="both"/>
        <w:rPr>
          <w:rFonts w:ascii="Bookman Old Style" w:hAnsi="Bookman Old Style" w:cs="Arial"/>
          <w:sz w:val="24"/>
          <w:szCs w:val="24"/>
        </w:rPr>
      </w:pPr>
    </w:p>
    <w:p w:rsidR="004C5447" w:rsidRDefault="005E57BD" w:rsidP="005E57BD">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Duties and responsibilities for each group of employees are stated clearly and simpli</w:t>
      </w:r>
      <w:r w:rsidR="00C02868">
        <w:rPr>
          <w:rFonts w:ascii="Bookman Old Style" w:hAnsi="Bookman Old Style" w:cs="Arial"/>
          <w:sz w:val="24"/>
          <w:szCs w:val="24"/>
        </w:rPr>
        <w:t>fied in the organizational structure</w:t>
      </w:r>
    </w:p>
    <w:p w:rsidR="00C02868" w:rsidRPr="00C02868" w:rsidRDefault="00C02868" w:rsidP="00C02868">
      <w:pPr>
        <w:pStyle w:val="ListParagraph"/>
        <w:tabs>
          <w:tab w:val="left" w:pos="7380"/>
        </w:tabs>
        <w:rPr>
          <w:rFonts w:ascii="Bookman Old Style" w:hAnsi="Bookman Old Style" w:cs="Arial"/>
          <w:sz w:val="24"/>
          <w:szCs w:val="24"/>
        </w:rPr>
      </w:pPr>
    </w:p>
    <w:p w:rsidR="00C02868" w:rsidRDefault="0079558E" w:rsidP="005E57BD">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Individual work-</w:t>
      </w:r>
      <w:r w:rsidR="006C3582">
        <w:rPr>
          <w:rFonts w:ascii="Bookman Old Style" w:hAnsi="Bookman Old Style" w:cs="Arial"/>
          <w:sz w:val="24"/>
          <w:szCs w:val="24"/>
        </w:rPr>
        <w:t>groups</w:t>
      </w:r>
      <w:r>
        <w:rPr>
          <w:rFonts w:ascii="Bookman Old Style" w:hAnsi="Bookman Old Style" w:cs="Arial"/>
          <w:sz w:val="24"/>
          <w:szCs w:val="24"/>
        </w:rPr>
        <w:t xml:space="preserve"> know their objectives and are regularly kept informed of progress made towards achieving them.</w:t>
      </w:r>
    </w:p>
    <w:p w:rsidR="0079558E" w:rsidRPr="0079558E" w:rsidRDefault="0079558E" w:rsidP="0079558E">
      <w:pPr>
        <w:pStyle w:val="ListParagraph"/>
        <w:tabs>
          <w:tab w:val="left" w:pos="7380"/>
        </w:tabs>
        <w:rPr>
          <w:rFonts w:ascii="Bookman Old Style" w:hAnsi="Bookman Old Style" w:cs="Arial"/>
          <w:sz w:val="24"/>
          <w:szCs w:val="24"/>
        </w:rPr>
      </w:pPr>
    </w:p>
    <w:p w:rsidR="0079558E" w:rsidRDefault="0079558E" w:rsidP="005E57BD">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There is an effective link in the inter-change of information and views between senior management and members of work-group</w:t>
      </w:r>
    </w:p>
    <w:p w:rsidR="0079558E" w:rsidRPr="0079558E" w:rsidRDefault="0079558E" w:rsidP="0079558E">
      <w:pPr>
        <w:pStyle w:val="ListParagraph"/>
        <w:tabs>
          <w:tab w:val="left" w:pos="7380"/>
        </w:tabs>
        <w:rPr>
          <w:rFonts w:ascii="Bookman Old Style" w:hAnsi="Bookman Old Style" w:cs="Arial"/>
          <w:sz w:val="24"/>
          <w:szCs w:val="24"/>
        </w:rPr>
      </w:pPr>
    </w:p>
    <w:p w:rsidR="0079558E" w:rsidRDefault="0079558E" w:rsidP="005E57BD">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Supervisors are briefed about new inventions and changes before they occur so they can explain management policies and intentions to the work-group</w:t>
      </w:r>
    </w:p>
    <w:p w:rsidR="0079558E" w:rsidRPr="0079558E" w:rsidRDefault="0079558E" w:rsidP="0079558E">
      <w:pPr>
        <w:pStyle w:val="ListParagraph"/>
        <w:tabs>
          <w:tab w:val="left" w:pos="7380"/>
        </w:tabs>
        <w:rPr>
          <w:rFonts w:ascii="Bookman Old Style" w:hAnsi="Bookman Old Style" w:cs="Arial"/>
          <w:sz w:val="24"/>
          <w:szCs w:val="24"/>
        </w:rPr>
      </w:pPr>
    </w:p>
    <w:p w:rsidR="0079558E" w:rsidRDefault="0079558E" w:rsidP="005E57BD">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Employees cooperate with the In-House-Unions in establishing effective procedures for the negotiation of terms and conditions of employment and for the settlement of industrial disputes.</w:t>
      </w:r>
    </w:p>
    <w:p w:rsidR="0079558E" w:rsidRPr="0079558E" w:rsidRDefault="0079558E" w:rsidP="0079558E">
      <w:pPr>
        <w:pStyle w:val="ListParagraph"/>
        <w:tabs>
          <w:tab w:val="left" w:pos="7380"/>
        </w:tabs>
        <w:rPr>
          <w:rFonts w:ascii="Bookman Old Style" w:hAnsi="Bookman Old Style" w:cs="Arial"/>
          <w:sz w:val="24"/>
          <w:szCs w:val="24"/>
        </w:rPr>
      </w:pPr>
    </w:p>
    <w:p w:rsidR="0079558E" w:rsidRDefault="001D2D72" w:rsidP="005E57BD">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Employees encourage establishment of effective procedures</w:t>
      </w:r>
      <w:r w:rsidR="00D7308D">
        <w:rPr>
          <w:rFonts w:ascii="Bookman Old Style" w:hAnsi="Bookman Old Style" w:cs="Arial"/>
          <w:sz w:val="24"/>
          <w:szCs w:val="24"/>
        </w:rPr>
        <w:t xml:space="preserve"> among member organizations for the settlement of grievances and disputes</w:t>
      </w:r>
      <w:r w:rsidR="00697C22">
        <w:rPr>
          <w:rFonts w:ascii="Bookman Old Style" w:hAnsi="Bookman Old Style" w:cs="Arial"/>
          <w:sz w:val="24"/>
          <w:szCs w:val="24"/>
        </w:rPr>
        <w:t xml:space="preserve"> at the level of the establishment or undertaking.</w:t>
      </w:r>
    </w:p>
    <w:p w:rsidR="00697C22" w:rsidRPr="00697C22" w:rsidRDefault="00697C22" w:rsidP="00697C22">
      <w:pPr>
        <w:pStyle w:val="ListParagraph"/>
        <w:tabs>
          <w:tab w:val="left" w:pos="7380"/>
        </w:tabs>
        <w:rPr>
          <w:rFonts w:ascii="Bookman Old Style" w:hAnsi="Bookman Old Style" w:cs="Arial"/>
          <w:sz w:val="24"/>
          <w:szCs w:val="24"/>
        </w:rPr>
      </w:pPr>
    </w:p>
    <w:p w:rsidR="00697C22" w:rsidRDefault="00697C22" w:rsidP="005E57BD">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Employers take reasonable steps to ensure the organization observes agreement and agreed upon procedures.</w:t>
      </w:r>
    </w:p>
    <w:p w:rsidR="00697C22" w:rsidRPr="00697C22" w:rsidRDefault="00697C22" w:rsidP="00697C22">
      <w:pPr>
        <w:pStyle w:val="ListParagraph"/>
        <w:tabs>
          <w:tab w:val="left" w:pos="7380"/>
        </w:tabs>
        <w:rPr>
          <w:rFonts w:ascii="Bookman Old Style" w:hAnsi="Bookman Old Style" w:cs="Arial"/>
          <w:sz w:val="24"/>
          <w:szCs w:val="24"/>
        </w:rPr>
      </w:pPr>
    </w:p>
    <w:p w:rsidR="00203F2A" w:rsidRDefault="00697C22" w:rsidP="00203F2A">
      <w:pPr>
        <w:pStyle w:val="ListParagraph"/>
        <w:numPr>
          <w:ilvl w:val="0"/>
          <w:numId w:val="2"/>
        </w:numPr>
        <w:tabs>
          <w:tab w:val="left" w:pos="7380"/>
        </w:tabs>
        <w:ind w:left="450" w:hanging="450"/>
        <w:jc w:val="both"/>
        <w:rPr>
          <w:rFonts w:ascii="Bookman Old Style" w:hAnsi="Bookman Old Style" w:cs="Arial"/>
          <w:sz w:val="24"/>
          <w:szCs w:val="24"/>
        </w:rPr>
      </w:pPr>
      <w:r>
        <w:rPr>
          <w:rFonts w:ascii="Bookman Old Style" w:hAnsi="Bookman Old Style" w:cs="Arial"/>
          <w:sz w:val="24"/>
          <w:szCs w:val="24"/>
        </w:rPr>
        <w:t>The organization maintain</w:t>
      </w:r>
      <w:r w:rsidR="00B54AA2">
        <w:rPr>
          <w:rFonts w:ascii="Bookman Old Style" w:hAnsi="Bookman Old Style" w:cs="Arial"/>
          <w:sz w:val="24"/>
          <w:szCs w:val="24"/>
        </w:rPr>
        <w:t>s</w:t>
      </w:r>
      <w:r>
        <w:rPr>
          <w:rFonts w:ascii="Bookman Old Style" w:hAnsi="Bookman Old Style" w:cs="Arial"/>
          <w:sz w:val="24"/>
          <w:szCs w:val="24"/>
        </w:rPr>
        <w:t xml:space="preserve"> a communication system which secures the inte</w:t>
      </w:r>
      <w:r w:rsidR="00861109">
        <w:rPr>
          <w:rFonts w:ascii="Bookman Old Style" w:hAnsi="Bookman Old Style" w:cs="Arial"/>
          <w:sz w:val="24"/>
          <w:szCs w:val="24"/>
        </w:rPr>
        <w:t xml:space="preserve">rchange of information and </w:t>
      </w:r>
      <w:r w:rsidR="00C32B75">
        <w:rPr>
          <w:rFonts w:ascii="Bookman Old Style" w:hAnsi="Bookman Old Style" w:cs="Arial"/>
          <w:sz w:val="24"/>
          <w:szCs w:val="24"/>
        </w:rPr>
        <w:t xml:space="preserve">diverse </w:t>
      </w:r>
      <w:r w:rsidR="00203F2A">
        <w:rPr>
          <w:rFonts w:ascii="Bookman Old Style" w:hAnsi="Bookman Old Style" w:cs="Arial"/>
          <w:sz w:val="24"/>
          <w:szCs w:val="24"/>
        </w:rPr>
        <w:t>view between different levels in t</w:t>
      </w:r>
      <w:r w:rsidR="00F14847">
        <w:rPr>
          <w:rFonts w:ascii="Bookman Old Style" w:hAnsi="Bookman Old Style" w:cs="Arial"/>
          <w:sz w:val="24"/>
          <w:szCs w:val="24"/>
        </w:rPr>
        <w:t xml:space="preserve">he organization to </w:t>
      </w:r>
      <w:r w:rsidR="00203F2A">
        <w:rPr>
          <w:rFonts w:ascii="Bookman Old Style" w:hAnsi="Bookman Old Style" w:cs="Arial"/>
          <w:sz w:val="24"/>
          <w:szCs w:val="24"/>
        </w:rPr>
        <w:t>ensure that employees are systematically and regularly appraised.</w:t>
      </w:r>
    </w:p>
    <w:p w:rsidR="00EA1083" w:rsidRPr="00EA1083" w:rsidRDefault="00EA1083" w:rsidP="00EA1083">
      <w:pPr>
        <w:pStyle w:val="ListParagraph"/>
        <w:tabs>
          <w:tab w:val="left" w:pos="7380"/>
        </w:tabs>
        <w:rPr>
          <w:rFonts w:ascii="Bookman Old Style" w:hAnsi="Bookman Old Style" w:cs="Arial"/>
          <w:sz w:val="24"/>
          <w:szCs w:val="24"/>
        </w:rPr>
      </w:pPr>
    </w:p>
    <w:p w:rsidR="004B6FE2" w:rsidRPr="004B6FE2" w:rsidRDefault="004B6FE2" w:rsidP="004B6FE2">
      <w:pPr>
        <w:pStyle w:val="ListParagraph"/>
        <w:tabs>
          <w:tab w:val="left" w:pos="7380"/>
        </w:tabs>
        <w:rPr>
          <w:rFonts w:ascii="Bookman Old Style" w:hAnsi="Bookman Old Style" w:cs="Arial"/>
          <w:sz w:val="24"/>
          <w:szCs w:val="24"/>
        </w:rPr>
      </w:pPr>
    </w:p>
    <w:p w:rsidR="005941DE" w:rsidRDefault="005941DE" w:rsidP="00EF39E4">
      <w:pPr>
        <w:pStyle w:val="ListParagraph"/>
        <w:tabs>
          <w:tab w:val="left" w:pos="7380"/>
        </w:tabs>
        <w:ind w:left="450"/>
        <w:jc w:val="both"/>
        <w:rPr>
          <w:rFonts w:ascii="Bookman Old Style" w:hAnsi="Bookman Old Style" w:cs="Arial"/>
          <w:b/>
          <w:sz w:val="24"/>
          <w:szCs w:val="24"/>
        </w:rPr>
      </w:pPr>
    </w:p>
    <w:p w:rsidR="005941DE" w:rsidRDefault="005941DE" w:rsidP="00EF39E4">
      <w:pPr>
        <w:pStyle w:val="ListParagraph"/>
        <w:ind w:left="450"/>
        <w:jc w:val="both"/>
        <w:rPr>
          <w:rFonts w:ascii="Bookman Old Style" w:hAnsi="Bookman Old Style" w:cs="Arial"/>
          <w:b/>
          <w:sz w:val="24"/>
          <w:szCs w:val="24"/>
        </w:rPr>
      </w:pPr>
    </w:p>
    <w:p w:rsidR="005941DE" w:rsidRDefault="005941DE" w:rsidP="00EF39E4">
      <w:pPr>
        <w:pStyle w:val="ListParagraph"/>
        <w:ind w:left="450"/>
        <w:jc w:val="both"/>
        <w:rPr>
          <w:rFonts w:ascii="Bookman Old Style" w:hAnsi="Bookman Old Style" w:cs="Arial"/>
          <w:b/>
          <w:sz w:val="24"/>
          <w:szCs w:val="24"/>
        </w:rPr>
      </w:pPr>
    </w:p>
    <w:p w:rsidR="005941DE" w:rsidRDefault="005941DE" w:rsidP="00EF39E4">
      <w:pPr>
        <w:pStyle w:val="ListParagraph"/>
        <w:ind w:left="450"/>
        <w:jc w:val="both"/>
        <w:rPr>
          <w:rFonts w:ascii="Bookman Old Style" w:hAnsi="Bookman Old Style" w:cs="Arial"/>
          <w:b/>
          <w:sz w:val="24"/>
          <w:szCs w:val="24"/>
        </w:rPr>
      </w:pPr>
    </w:p>
    <w:p w:rsidR="005941DE" w:rsidRDefault="005941DE" w:rsidP="00EF39E4">
      <w:pPr>
        <w:pStyle w:val="ListParagraph"/>
        <w:ind w:left="450"/>
        <w:jc w:val="both"/>
        <w:rPr>
          <w:rFonts w:ascii="Bookman Old Style" w:hAnsi="Bookman Old Style" w:cs="Arial"/>
          <w:b/>
          <w:sz w:val="24"/>
          <w:szCs w:val="24"/>
        </w:rPr>
      </w:pPr>
    </w:p>
    <w:p w:rsidR="005941DE" w:rsidRDefault="005941DE" w:rsidP="00EF39E4">
      <w:pPr>
        <w:pStyle w:val="ListParagraph"/>
        <w:ind w:left="450"/>
        <w:jc w:val="both"/>
        <w:rPr>
          <w:rFonts w:ascii="Bookman Old Style" w:hAnsi="Bookman Old Style" w:cs="Arial"/>
          <w:b/>
          <w:sz w:val="24"/>
          <w:szCs w:val="24"/>
        </w:rPr>
      </w:pPr>
    </w:p>
    <w:p w:rsidR="005941DE" w:rsidRDefault="005941DE" w:rsidP="00EF39E4">
      <w:pPr>
        <w:pStyle w:val="ListParagraph"/>
        <w:ind w:left="450"/>
        <w:jc w:val="both"/>
        <w:rPr>
          <w:rFonts w:ascii="Bookman Old Style" w:hAnsi="Bookman Old Style" w:cs="Arial"/>
          <w:b/>
          <w:sz w:val="24"/>
          <w:szCs w:val="24"/>
        </w:rPr>
      </w:pPr>
    </w:p>
    <w:p w:rsidR="004C5447" w:rsidRDefault="004C5447" w:rsidP="004C5447">
      <w:pPr>
        <w:jc w:val="both"/>
        <w:rPr>
          <w:rFonts w:ascii="Bookman Old Style" w:hAnsi="Bookman Old Style" w:cs="Arial"/>
          <w:sz w:val="24"/>
          <w:szCs w:val="24"/>
        </w:rPr>
      </w:pPr>
    </w:p>
    <w:p w:rsidR="00073370" w:rsidRDefault="00073370" w:rsidP="002F5A47">
      <w:pPr>
        <w:jc w:val="both"/>
        <w:rPr>
          <w:rFonts w:ascii="Bookman Old Style" w:hAnsi="Bookman Old Style" w:cs="Arial"/>
          <w:sz w:val="24"/>
          <w:szCs w:val="24"/>
        </w:rPr>
      </w:pPr>
    </w:p>
    <w:p w:rsidR="00B1557F" w:rsidRDefault="00B1557F" w:rsidP="002F5A47">
      <w:pPr>
        <w:jc w:val="both"/>
        <w:rPr>
          <w:rFonts w:ascii="Bookman Old Style" w:hAnsi="Bookman Old Style" w:cs="Arial"/>
          <w:sz w:val="24"/>
          <w:szCs w:val="24"/>
        </w:rPr>
      </w:pPr>
    </w:p>
    <w:p w:rsidR="00B1557F" w:rsidRDefault="00B1557F" w:rsidP="002F5A47">
      <w:pPr>
        <w:jc w:val="both"/>
        <w:rPr>
          <w:rFonts w:ascii="Bookman Old Style" w:hAnsi="Bookman Old Style" w:cs="Arial"/>
          <w:sz w:val="24"/>
          <w:szCs w:val="24"/>
        </w:rPr>
      </w:pPr>
    </w:p>
    <w:p w:rsidR="00B1557F" w:rsidRDefault="00B1557F" w:rsidP="002F5A47">
      <w:pPr>
        <w:jc w:val="both"/>
        <w:rPr>
          <w:rFonts w:ascii="Bookman Old Style" w:hAnsi="Bookman Old Style" w:cs="Arial"/>
          <w:sz w:val="24"/>
          <w:szCs w:val="24"/>
        </w:rPr>
      </w:pPr>
    </w:p>
    <w:p w:rsidR="00B1557F" w:rsidRDefault="00B1557F" w:rsidP="002F5A47">
      <w:pPr>
        <w:jc w:val="both"/>
        <w:rPr>
          <w:rFonts w:ascii="Bookman Old Style" w:hAnsi="Bookman Old Style" w:cs="Arial"/>
          <w:sz w:val="24"/>
          <w:szCs w:val="24"/>
        </w:rPr>
      </w:pPr>
    </w:p>
    <w:p w:rsidR="00B1557F" w:rsidRDefault="00B1557F" w:rsidP="002F5A47">
      <w:pPr>
        <w:jc w:val="both"/>
        <w:rPr>
          <w:rFonts w:ascii="Bookman Old Style" w:hAnsi="Bookman Old Style" w:cs="Arial"/>
          <w:sz w:val="24"/>
          <w:szCs w:val="24"/>
        </w:rPr>
      </w:pPr>
    </w:p>
    <w:p w:rsidR="00B1557F" w:rsidRDefault="00B1557F" w:rsidP="002F5A47">
      <w:pPr>
        <w:jc w:val="both"/>
        <w:rPr>
          <w:rFonts w:ascii="Bookman Old Style" w:hAnsi="Bookman Old Style" w:cs="Arial"/>
          <w:sz w:val="24"/>
          <w:szCs w:val="24"/>
        </w:rPr>
      </w:pPr>
    </w:p>
    <w:p w:rsidR="00B1557F" w:rsidRDefault="00B1557F" w:rsidP="002F5A47">
      <w:pPr>
        <w:jc w:val="both"/>
        <w:rPr>
          <w:rFonts w:ascii="Bookman Old Style" w:hAnsi="Bookman Old Style" w:cs="Arial"/>
          <w:sz w:val="24"/>
          <w:szCs w:val="24"/>
        </w:rPr>
      </w:pPr>
    </w:p>
    <w:p w:rsidR="00B1557F" w:rsidRDefault="00B1557F" w:rsidP="002F5A47">
      <w:pPr>
        <w:jc w:val="both"/>
        <w:rPr>
          <w:rFonts w:ascii="Bookman Old Style" w:hAnsi="Bookman Old Style" w:cs="Arial"/>
          <w:sz w:val="24"/>
          <w:szCs w:val="24"/>
        </w:rPr>
      </w:pPr>
    </w:p>
    <w:p w:rsidR="00B1557F" w:rsidRDefault="00B1557F" w:rsidP="002F5A47">
      <w:pPr>
        <w:jc w:val="both"/>
        <w:rPr>
          <w:rFonts w:ascii="Bookman Old Style" w:hAnsi="Bookman Old Style" w:cs="Arial"/>
          <w:sz w:val="24"/>
          <w:szCs w:val="24"/>
        </w:rPr>
      </w:pPr>
    </w:p>
    <w:p w:rsidR="00B1557F" w:rsidRDefault="00B1557F" w:rsidP="002F5A47">
      <w:pPr>
        <w:jc w:val="both"/>
        <w:rPr>
          <w:rFonts w:ascii="Bookman Old Style" w:hAnsi="Bookman Old Style" w:cs="Arial"/>
          <w:sz w:val="24"/>
          <w:szCs w:val="24"/>
        </w:rPr>
      </w:pPr>
    </w:p>
    <w:p w:rsidR="00C90EBB" w:rsidRDefault="00C90EBB" w:rsidP="002F5A47">
      <w:pPr>
        <w:jc w:val="both"/>
        <w:rPr>
          <w:rFonts w:ascii="Bookman Old Style" w:hAnsi="Bookman Old Style" w:cs="Arial"/>
          <w:sz w:val="24"/>
          <w:szCs w:val="24"/>
        </w:rPr>
      </w:pPr>
    </w:p>
    <w:p w:rsidR="007740B9" w:rsidRPr="00746495" w:rsidRDefault="007740B9" w:rsidP="007740B9">
      <w:pPr>
        <w:rPr>
          <w:rFonts w:ascii="Bookman Old Style" w:hAnsi="Bookman Old Style" w:cs="Arial"/>
          <w:b/>
          <w:sz w:val="24"/>
          <w:szCs w:val="24"/>
        </w:rPr>
      </w:pPr>
    </w:p>
    <w:sectPr w:rsidR="007740B9" w:rsidRPr="00746495" w:rsidSect="004A5E17">
      <w:footerReference w:type="default" r:id="rId8"/>
      <w:pgSz w:w="12240" w:h="15840"/>
      <w:pgMar w:top="1440" w:right="1440" w:bottom="1440" w:left="152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041" w:rsidRDefault="00B02041" w:rsidP="00BF3EFC">
      <w:pPr>
        <w:spacing w:after="0" w:line="240" w:lineRule="auto"/>
      </w:pPr>
      <w:r>
        <w:separator/>
      </w:r>
    </w:p>
  </w:endnote>
  <w:endnote w:type="continuationSeparator" w:id="1">
    <w:p w:rsidR="00B02041" w:rsidRDefault="00B02041" w:rsidP="00BF3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529904"/>
      <w:docPartObj>
        <w:docPartGallery w:val="Page Numbers (Bottom of Page)"/>
        <w:docPartUnique/>
      </w:docPartObj>
    </w:sdtPr>
    <w:sdtEndPr>
      <w:rPr>
        <w:noProof/>
      </w:rPr>
    </w:sdtEndPr>
    <w:sdtContent>
      <w:p w:rsidR="003F79C9" w:rsidRDefault="000730D9">
        <w:pPr>
          <w:pStyle w:val="Footer"/>
          <w:jc w:val="right"/>
        </w:pPr>
        <w:r>
          <w:fldChar w:fldCharType="begin"/>
        </w:r>
        <w:r w:rsidR="003F79C9">
          <w:instrText xml:space="preserve"> PAGE   \* MERGEFORMAT </w:instrText>
        </w:r>
        <w:r>
          <w:fldChar w:fldCharType="separate"/>
        </w:r>
        <w:r w:rsidR="00004E1A">
          <w:rPr>
            <w:noProof/>
          </w:rPr>
          <w:t>10</w:t>
        </w:r>
        <w:r>
          <w:rPr>
            <w:noProof/>
          </w:rPr>
          <w:fldChar w:fldCharType="end"/>
        </w:r>
      </w:p>
    </w:sdtContent>
  </w:sdt>
  <w:p w:rsidR="003F79C9" w:rsidRDefault="003F79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041" w:rsidRDefault="00B02041" w:rsidP="00BF3EFC">
      <w:pPr>
        <w:spacing w:after="0" w:line="240" w:lineRule="auto"/>
      </w:pPr>
      <w:r>
        <w:separator/>
      </w:r>
    </w:p>
  </w:footnote>
  <w:footnote w:type="continuationSeparator" w:id="1">
    <w:p w:rsidR="00B02041" w:rsidRDefault="00B02041" w:rsidP="00BF3E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C31DE"/>
    <w:multiLevelType w:val="hybridMultilevel"/>
    <w:tmpl w:val="92F68500"/>
    <w:lvl w:ilvl="0" w:tplc="1CD2FB4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73438D"/>
    <w:multiLevelType w:val="hybridMultilevel"/>
    <w:tmpl w:val="8C1A2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40B9"/>
    <w:rsid w:val="00004E1A"/>
    <w:rsid w:val="00005144"/>
    <w:rsid w:val="0000723C"/>
    <w:rsid w:val="000174F3"/>
    <w:rsid w:val="000207D5"/>
    <w:rsid w:val="00020E35"/>
    <w:rsid w:val="0004040A"/>
    <w:rsid w:val="0004120A"/>
    <w:rsid w:val="00052844"/>
    <w:rsid w:val="000528FA"/>
    <w:rsid w:val="00052F29"/>
    <w:rsid w:val="000730D9"/>
    <w:rsid w:val="00073370"/>
    <w:rsid w:val="000737D6"/>
    <w:rsid w:val="000A2579"/>
    <w:rsid w:val="000A3C2E"/>
    <w:rsid w:val="000B0E7B"/>
    <w:rsid w:val="000B18CB"/>
    <w:rsid w:val="000B5B85"/>
    <w:rsid w:val="000C1532"/>
    <w:rsid w:val="000C53DA"/>
    <w:rsid w:val="000C73C5"/>
    <w:rsid w:val="000E4E77"/>
    <w:rsid w:val="000F75F9"/>
    <w:rsid w:val="001047AC"/>
    <w:rsid w:val="00104BF8"/>
    <w:rsid w:val="001050A7"/>
    <w:rsid w:val="001124EC"/>
    <w:rsid w:val="0012678F"/>
    <w:rsid w:val="0014626D"/>
    <w:rsid w:val="00157CE8"/>
    <w:rsid w:val="0016246B"/>
    <w:rsid w:val="001659BB"/>
    <w:rsid w:val="00172607"/>
    <w:rsid w:val="001967FC"/>
    <w:rsid w:val="00196F56"/>
    <w:rsid w:val="001B062E"/>
    <w:rsid w:val="001C41A2"/>
    <w:rsid w:val="001C728E"/>
    <w:rsid w:val="001D1130"/>
    <w:rsid w:val="001D1708"/>
    <w:rsid w:val="001D2D72"/>
    <w:rsid w:val="001D3E9E"/>
    <w:rsid w:val="001D5D4C"/>
    <w:rsid w:val="001E5EDB"/>
    <w:rsid w:val="001F3355"/>
    <w:rsid w:val="001F5E4B"/>
    <w:rsid w:val="00203BB1"/>
    <w:rsid w:val="00203F2A"/>
    <w:rsid w:val="0021511A"/>
    <w:rsid w:val="00215408"/>
    <w:rsid w:val="002644E7"/>
    <w:rsid w:val="002655D8"/>
    <w:rsid w:val="002708B7"/>
    <w:rsid w:val="00273AD8"/>
    <w:rsid w:val="00296B29"/>
    <w:rsid w:val="002B2DF6"/>
    <w:rsid w:val="002B4FFA"/>
    <w:rsid w:val="002C1986"/>
    <w:rsid w:val="002C4260"/>
    <w:rsid w:val="002C5271"/>
    <w:rsid w:val="002F5A47"/>
    <w:rsid w:val="00301E0F"/>
    <w:rsid w:val="00303DF0"/>
    <w:rsid w:val="003051DB"/>
    <w:rsid w:val="00315C63"/>
    <w:rsid w:val="00334BA1"/>
    <w:rsid w:val="00336DD1"/>
    <w:rsid w:val="00351F8D"/>
    <w:rsid w:val="00351FDD"/>
    <w:rsid w:val="00360830"/>
    <w:rsid w:val="00367523"/>
    <w:rsid w:val="0037116D"/>
    <w:rsid w:val="00381B9B"/>
    <w:rsid w:val="0038491A"/>
    <w:rsid w:val="00390433"/>
    <w:rsid w:val="003945ED"/>
    <w:rsid w:val="003B7B9C"/>
    <w:rsid w:val="003C1322"/>
    <w:rsid w:val="003D0020"/>
    <w:rsid w:val="003D3A11"/>
    <w:rsid w:val="003F3C7F"/>
    <w:rsid w:val="003F7578"/>
    <w:rsid w:val="003F79C9"/>
    <w:rsid w:val="00404435"/>
    <w:rsid w:val="0040702A"/>
    <w:rsid w:val="004133F2"/>
    <w:rsid w:val="00422857"/>
    <w:rsid w:val="0042513C"/>
    <w:rsid w:val="00432A32"/>
    <w:rsid w:val="00442305"/>
    <w:rsid w:val="00444677"/>
    <w:rsid w:val="00454DA2"/>
    <w:rsid w:val="004563E6"/>
    <w:rsid w:val="00471B79"/>
    <w:rsid w:val="00477678"/>
    <w:rsid w:val="00485FE9"/>
    <w:rsid w:val="00494317"/>
    <w:rsid w:val="004A5E17"/>
    <w:rsid w:val="004B0EFC"/>
    <w:rsid w:val="004B147A"/>
    <w:rsid w:val="004B1FF1"/>
    <w:rsid w:val="004B6FE2"/>
    <w:rsid w:val="004C0650"/>
    <w:rsid w:val="004C5447"/>
    <w:rsid w:val="004C5D35"/>
    <w:rsid w:val="004D4A53"/>
    <w:rsid w:val="004D7A8F"/>
    <w:rsid w:val="004F1DEE"/>
    <w:rsid w:val="004F67C9"/>
    <w:rsid w:val="005020C5"/>
    <w:rsid w:val="00505ECD"/>
    <w:rsid w:val="00521607"/>
    <w:rsid w:val="0052564A"/>
    <w:rsid w:val="00534C52"/>
    <w:rsid w:val="005352B9"/>
    <w:rsid w:val="00537287"/>
    <w:rsid w:val="00540180"/>
    <w:rsid w:val="00546BB2"/>
    <w:rsid w:val="00562141"/>
    <w:rsid w:val="0056303F"/>
    <w:rsid w:val="005755B6"/>
    <w:rsid w:val="00581F54"/>
    <w:rsid w:val="005941DE"/>
    <w:rsid w:val="00594725"/>
    <w:rsid w:val="00594D8A"/>
    <w:rsid w:val="005958CF"/>
    <w:rsid w:val="00596FCE"/>
    <w:rsid w:val="005A6359"/>
    <w:rsid w:val="005B0F88"/>
    <w:rsid w:val="005C21F4"/>
    <w:rsid w:val="005C7889"/>
    <w:rsid w:val="005D76EE"/>
    <w:rsid w:val="005E57BD"/>
    <w:rsid w:val="005F1C7B"/>
    <w:rsid w:val="005F651A"/>
    <w:rsid w:val="00613E5A"/>
    <w:rsid w:val="006238D9"/>
    <w:rsid w:val="006514D1"/>
    <w:rsid w:val="00660358"/>
    <w:rsid w:val="00667248"/>
    <w:rsid w:val="0067384B"/>
    <w:rsid w:val="00685883"/>
    <w:rsid w:val="00694062"/>
    <w:rsid w:val="00696608"/>
    <w:rsid w:val="00697C22"/>
    <w:rsid w:val="006A12F3"/>
    <w:rsid w:val="006A3D20"/>
    <w:rsid w:val="006C0B1B"/>
    <w:rsid w:val="006C3582"/>
    <w:rsid w:val="006C4542"/>
    <w:rsid w:val="006C69D8"/>
    <w:rsid w:val="006E5AE8"/>
    <w:rsid w:val="00707DE9"/>
    <w:rsid w:val="00713891"/>
    <w:rsid w:val="007176A9"/>
    <w:rsid w:val="00723388"/>
    <w:rsid w:val="00732D2B"/>
    <w:rsid w:val="007414FC"/>
    <w:rsid w:val="00746495"/>
    <w:rsid w:val="0077205B"/>
    <w:rsid w:val="007740B9"/>
    <w:rsid w:val="007811FB"/>
    <w:rsid w:val="0078258D"/>
    <w:rsid w:val="0079558E"/>
    <w:rsid w:val="007A3334"/>
    <w:rsid w:val="007A48F8"/>
    <w:rsid w:val="007A69D3"/>
    <w:rsid w:val="007B0301"/>
    <w:rsid w:val="007B2B0D"/>
    <w:rsid w:val="007B5EA3"/>
    <w:rsid w:val="007C04BC"/>
    <w:rsid w:val="007C4576"/>
    <w:rsid w:val="007D52A0"/>
    <w:rsid w:val="007E11E8"/>
    <w:rsid w:val="007E40A5"/>
    <w:rsid w:val="007F2377"/>
    <w:rsid w:val="007F5B26"/>
    <w:rsid w:val="00816981"/>
    <w:rsid w:val="008307C8"/>
    <w:rsid w:val="008316E6"/>
    <w:rsid w:val="0083511F"/>
    <w:rsid w:val="008359ED"/>
    <w:rsid w:val="0085602C"/>
    <w:rsid w:val="00861109"/>
    <w:rsid w:val="008641C1"/>
    <w:rsid w:val="00865780"/>
    <w:rsid w:val="00872792"/>
    <w:rsid w:val="008751C9"/>
    <w:rsid w:val="0087572B"/>
    <w:rsid w:val="00880AFC"/>
    <w:rsid w:val="008A3530"/>
    <w:rsid w:val="008B0B04"/>
    <w:rsid w:val="008B6339"/>
    <w:rsid w:val="008C315E"/>
    <w:rsid w:val="008C57B5"/>
    <w:rsid w:val="008F3796"/>
    <w:rsid w:val="008F460E"/>
    <w:rsid w:val="008F6CE1"/>
    <w:rsid w:val="008F7C21"/>
    <w:rsid w:val="009056FC"/>
    <w:rsid w:val="00910518"/>
    <w:rsid w:val="00915E52"/>
    <w:rsid w:val="0092587A"/>
    <w:rsid w:val="00932CC1"/>
    <w:rsid w:val="00934494"/>
    <w:rsid w:val="009347D5"/>
    <w:rsid w:val="0094464E"/>
    <w:rsid w:val="00956970"/>
    <w:rsid w:val="00966885"/>
    <w:rsid w:val="00974E5E"/>
    <w:rsid w:val="00977681"/>
    <w:rsid w:val="00983F31"/>
    <w:rsid w:val="00987785"/>
    <w:rsid w:val="00990FFF"/>
    <w:rsid w:val="00992562"/>
    <w:rsid w:val="009A4E42"/>
    <w:rsid w:val="009B100A"/>
    <w:rsid w:val="009B1E9E"/>
    <w:rsid w:val="009B4EA8"/>
    <w:rsid w:val="009B5544"/>
    <w:rsid w:val="009C017D"/>
    <w:rsid w:val="009C480B"/>
    <w:rsid w:val="009D3A2F"/>
    <w:rsid w:val="009F5E23"/>
    <w:rsid w:val="00A07BAB"/>
    <w:rsid w:val="00A163F7"/>
    <w:rsid w:val="00A24371"/>
    <w:rsid w:val="00A30DA2"/>
    <w:rsid w:val="00A565A7"/>
    <w:rsid w:val="00A75A53"/>
    <w:rsid w:val="00A8025D"/>
    <w:rsid w:val="00A9326F"/>
    <w:rsid w:val="00A93917"/>
    <w:rsid w:val="00AB02B5"/>
    <w:rsid w:val="00AC5D01"/>
    <w:rsid w:val="00AD0C1A"/>
    <w:rsid w:val="00AE03AD"/>
    <w:rsid w:val="00AE4E8D"/>
    <w:rsid w:val="00AF378E"/>
    <w:rsid w:val="00AF6A3D"/>
    <w:rsid w:val="00AF6DE9"/>
    <w:rsid w:val="00AF7F4C"/>
    <w:rsid w:val="00B0188F"/>
    <w:rsid w:val="00B02041"/>
    <w:rsid w:val="00B03BC4"/>
    <w:rsid w:val="00B04D83"/>
    <w:rsid w:val="00B12680"/>
    <w:rsid w:val="00B1557F"/>
    <w:rsid w:val="00B31197"/>
    <w:rsid w:val="00B32FF0"/>
    <w:rsid w:val="00B336E0"/>
    <w:rsid w:val="00B3474E"/>
    <w:rsid w:val="00B51228"/>
    <w:rsid w:val="00B54AA2"/>
    <w:rsid w:val="00B63C38"/>
    <w:rsid w:val="00B70640"/>
    <w:rsid w:val="00B737DA"/>
    <w:rsid w:val="00B77DDF"/>
    <w:rsid w:val="00B77FF1"/>
    <w:rsid w:val="00B85C4A"/>
    <w:rsid w:val="00BA232F"/>
    <w:rsid w:val="00BA3E93"/>
    <w:rsid w:val="00BA54CD"/>
    <w:rsid w:val="00BC7C1F"/>
    <w:rsid w:val="00BC7DA1"/>
    <w:rsid w:val="00BD1BC6"/>
    <w:rsid w:val="00BE2772"/>
    <w:rsid w:val="00BF3EFC"/>
    <w:rsid w:val="00BF44C3"/>
    <w:rsid w:val="00C00862"/>
    <w:rsid w:val="00C02868"/>
    <w:rsid w:val="00C30C84"/>
    <w:rsid w:val="00C317A1"/>
    <w:rsid w:val="00C32B75"/>
    <w:rsid w:val="00C5608D"/>
    <w:rsid w:val="00C62520"/>
    <w:rsid w:val="00C76FAE"/>
    <w:rsid w:val="00C80E69"/>
    <w:rsid w:val="00C83DBD"/>
    <w:rsid w:val="00C9019D"/>
    <w:rsid w:val="00C90EBB"/>
    <w:rsid w:val="00C9197C"/>
    <w:rsid w:val="00CB0EB2"/>
    <w:rsid w:val="00CB441D"/>
    <w:rsid w:val="00CC6BE4"/>
    <w:rsid w:val="00CD7B1B"/>
    <w:rsid w:val="00CE47D6"/>
    <w:rsid w:val="00CE7968"/>
    <w:rsid w:val="00CF15D2"/>
    <w:rsid w:val="00CF406E"/>
    <w:rsid w:val="00CF428B"/>
    <w:rsid w:val="00D07939"/>
    <w:rsid w:val="00D17620"/>
    <w:rsid w:val="00D25CE1"/>
    <w:rsid w:val="00D3247C"/>
    <w:rsid w:val="00D35600"/>
    <w:rsid w:val="00D56CE1"/>
    <w:rsid w:val="00D60041"/>
    <w:rsid w:val="00D619E5"/>
    <w:rsid w:val="00D6350F"/>
    <w:rsid w:val="00D658CE"/>
    <w:rsid w:val="00D7308D"/>
    <w:rsid w:val="00D759D1"/>
    <w:rsid w:val="00D8525D"/>
    <w:rsid w:val="00D87EF5"/>
    <w:rsid w:val="00D92EFA"/>
    <w:rsid w:val="00D95B9B"/>
    <w:rsid w:val="00D960C3"/>
    <w:rsid w:val="00DA6011"/>
    <w:rsid w:val="00DB0E3C"/>
    <w:rsid w:val="00DB32B4"/>
    <w:rsid w:val="00DB7033"/>
    <w:rsid w:val="00DD388A"/>
    <w:rsid w:val="00DD5213"/>
    <w:rsid w:val="00DD545C"/>
    <w:rsid w:val="00DE65A2"/>
    <w:rsid w:val="00DE7FC8"/>
    <w:rsid w:val="00DF1D5F"/>
    <w:rsid w:val="00DF3DB3"/>
    <w:rsid w:val="00DF5054"/>
    <w:rsid w:val="00E4193D"/>
    <w:rsid w:val="00E57D7F"/>
    <w:rsid w:val="00E64CF2"/>
    <w:rsid w:val="00E66C9A"/>
    <w:rsid w:val="00E74D61"/>
    <w:rsid w:val="00E81171"/>
    <w:rsid w:val="00EA0346"/>
    <w:rsid w:val="00EA0B5E"/>
    <w:rsid w:val="00EA1083"/>
    <w:rsid w:val="00EC23B8"/>
    <w:rsid w:val="00ED6F64"/>
    <w:rsid w:val="00EF39E4"/>
    <w:rsid w:val="00F0760D"/>
    <w:rsid w:val="00F14847"/>
    <w:rsid w:val="00F15D6B"/>
    <w:rsid w:val="00F319D8"/>
    <w:rsid w:val="00F3604F"/>
    <w:rsid w:val="00F36D5D"/>
    <w:rsid w:val="00F37A4C"/>
    <w:rsid w:val="00F46E9F"/>
    <w:rsid w:val="00F61AF0"/>
    <w:rsid w:val="00F66127"/>
    <w:rsid w:val="00F71F86"/>
    <w:rsid w:val="00F92712"/>
    <w:rsid w:val="00F92D22"/>
    <w:rsid w:val="00FA59FB"/>
    <w:rsid w:val="00FB5697"/>
    <w:rsid w:val="00FD63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0B9"/>
    <w:pPr>
      <w:ind w:left="720"/>
      <w:contextualSpacing/>
    </w:pPr>
  </w:style>
  <w:style w:type="paragraph" w:styleId="Header">
    <w:name w:val="header"/>
    <w:basedOn w:val="Normal"/>
    <w:link w:val="HeaderChar"/>
    <w:uiPriority w:val="99"/>
    <w:unhideWhenUsed/>
    <w:rsid w:val="00BF3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EFC"/>
  </w:style>
  <w:style w:type="paragraph" w:styleId="Footer">
    <w:name w:val="footer"/>
    <w:basedOn w:val="Normal"/>
    <w:link w:val="FooterChar"/>
    <w:uiPriority w:val="99"/>
    <w:unhideWhenUsed/>
    <w:rsid w:val="00BF3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EFC"/>
  </w:style>
  <w:style w:type="paragraph" w:styleId="BalloonText">
    <w:name w:val="Balloon Text"/>
    <w:basedOn w:val="Normal"/>
    <w:link w:val="BalloonTextChar"/>
    <w:uiPriority w:val="99"/>
    <w:semiHidden/>
    <w:unhideWhenUsed/>
    <w:rsid w:val="003F7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9C9"/>
    <w:rPr>
      <w:rFonts w:ascii="Tahoma" w:hAnsi="Tahoma" w:cs="Tahoma"/>
      <w:sz w:val="16"/>
      <w:szCs w:val="16"/>
    </w:rPr>
  </w:style>
  <w:style w:type="paragraph" w:styleId="NoSpacing">
    <w:name w:val="No Spacing"/>
    <w:uiPriority w:val="1"/>
    <w:qFormat/>
    <w:rsid w:val="00521607"/>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87551-65F7-4FA7-9AD5-BF87697C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Adeyeye Oladepo (Admin Officer)</dc:creator>
  <cp:lastModifiedBy>MICHAEL</cp:lastModifiedBy>
  <cp:revision>2</cp:revision>
  <cp:lastPrinted>2019-04-10T13:28:00Z</cp:lastPrinted>
  <dcterms:created xsi:type="dcterms:W3CDTF">2025-07-07T18:32:00Z</dcterms:created>
  <dcterms:modified xsi:type="dcterms:W3CDTF">2025-07-07T18:32:00Z</dcterms:modified>
</cp:coreProperties>
</file>